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FEED" w14:textId="77777777" w:rsidR="00FA46D2" w:rsidRDefault="00000000">
      <w:r>
        <w:t>Note: This lesson plan is adaptable in several ways depending on what standards the educator is trying to cover:</w:t>
      </w:r>
    </w:p>
    <w:p w14:paraId="568F7F25" w14:textId="77777777" w:rsidR="00FA46D2" w:rsidRDefault="00000000">
      <w:pPr>
        <w:numPr>
          <w:ilvl w:val="0"/>
          <w:numId w:val="15"/>
        </w:numPr>
      </w:pPr>
      <w:r>
        <w:t xml:space="preserve">It can be solely an art enhanced lesson with learning about cameras and </w:t>
      </w:r>
      <w:proofErr w:type="gramStart"/>
      <w:r>
        <w:t>drones</w:t>
      </w:r>
      <w:proofErr w:type="gramEnd"/>
    </w:p>
    <w:p w14:paraId="5A0D9F5B" w14:textId="77777777" w:rsidR="00FA46D2" w:rsidRDefault="00000000">
      <w:pPr>
        <w:numPr>
          <w:ilvl w:val="0"/>
          <w:numId w:val="15"/>
        </w:numPr>
      </w:pPr>
      <w:r>
        <w:t xml:space="preserve">It can be a science-oriented lesson with the biology of plastic litter and </w:t>
      </w:r>
      <w:proofErr w:type="gramStart"/>
      <w:r>
        <w:t>drones</w:t>
      </w:r>
      <w:proofErr w:type="gramEnd"/>
    </w:p>
    <w:p w14:paraId="57A75BFF" w14:textId="77777777" w:rsidR="00FA46D2" w:rsidRDefault="00000000">
      <w:pPr>
        <w:numPr>
          <w:ilvl w:val="0"/>
          <w:numId w:val="15"/>
        </w:numPr>
      </w:pPr>
      <w:r>
        <w:t xml:space="preserve">It can be a computer science lesson on what it takes to use a drone and why it is important for many potential </w:t>
      </w:r>
      <w:proofErr w:type="gramStart"/>
      <w:r>
        <w:t>jobs</w:t>
      </w:r>
      <w:proofErr w:type="gramEnd"/>
    </w:p>
    <w:p w14:paraId="4A811BBB" w14:textId="77777777" w:rsidR="00FA46D2" w:rsidRDefault="00000000">
      <w:pPr>
        <w:numPr>
          <w:ilvl w:val="0"/>
          <w:numId w:val="15"/>
        </w:numPr>
      </w:pPr>
      <w:r>
        <w:t>Lastly, it could be a combination of all three, Art, Science and Computer Science lessons, about how each area of study can enhance the other areas when reasoning “Is this Water Safe?”</w:t>
      </w:r>
    </w:p>
    <w:p w14:paraId="5611A375" w14:textId="77777777" w:rsidR="00FA46D2" w:rsidRDefault="00FA46D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FA46D2" w14:paraId="383F0700" w14:textId="77777777">
        <w:trPr>
          <w:trHeight w:val="420"/>
        </w:trPr>
        <w:tc>
          <w:tcPr>
            <w:tcW w:w="2700" w:type="dxa"/>
            <w:shd w:val="clear" w:color="auto" w:fill="auto"/>
            <w:tcMar>
              <w:top w:w="100" w:type="dxa"/>
              <w:left w:w="100" w:type="dxa"/>
              <w:bottom w:w="100" w:type="dxa"/>
              <w:right w:w="100" w:type="dxa"/>
            </w:tcMar>
          </w:tcPr>
          <w:p w14:paraId="7DB8A720" w14:textId="77777777" w:rsidR="00FA46D2" w:rsidRDefault="00000000">
            <w:pPr>
              <w:rPr>
                <w:b/>
                <w:u w:val="single"/>
              </w:rPr>
            </w:pPr>
            <w:r>
              <w:rPr>
                <w:b/>
                <w:u w:val="single"/>
              </w:rPr>
              <w:t>Lesson Name</w:t>
            </w:r>
          </w:p>
        </w:tc>
        <w:tc>
          <w:tcPr>
            <w:tcW w:w="6660" w:type="dxa"/>
            <w:shd w:val="clear" w:color="auto" w:fill="auto"/>
            <w:tcMar>
              <w:top w:w="100" w:type="dxa"/>
              <w:left w:w="100" w:type="dxa"/>
              <w:bottom w:w="100" w:type="dxa"/>
              <w:right w:w="100" w:type="dxa"/>
            </w:tcMar>
          </w:tcPr>
          <w:p w14:paraId="2FF07ED9" w14:textId="77777777" w:rsidR="00FA46D2" w:rsidRDefault="00000000">
            <w:pPr>
              <w:widowControl w:val="0"/>
              <w:spacing w:line="240" w:lineRule="auto"/>
            </w:pPr>
            <w:r>
              <w:t xml:space="preserve">Drones, Photography and Data Collection </w:t>
            </w:r>
          </w:p>
        </w:tc>
      </w:tr>
      <w:tr w:rsidR="00FA46D2" w14:paraId="3E554CFF" w14:textId="77777777">
        <w:trPr>
          <w:trHeight w:val="420"/>
        </w:trPr>
        <w:tc>
          <w:tcPr>
            <w:tcW w:w="2700" w:type="dxa"/>
            <w:shd w:val="clear" w:color="auto" w:fill="auto"/>
            <w:tcMar>
              <w:top w:w="100" w:type="dxa"/>
              <w:left w:w="100" w:type="dxa"/>
              <w:bottom w:w="100" w:type="dxa"/>
              <w:right w:w="100" w:type="dxa"/>
            </w:tcMar>
          </w:tcPr>
          <w:p w14:paraId="64FC5F5E" w14:textId="77777777" w:rsidR="00FA46D2" w:rsidRDefault="00000000">
            <w:pPr>
              <w:rPr>
                <w:b/>
                <w:u w:val="single"/>
              </w:rPr>
            </w:pPr>
            <w:r>
              <w:rPr>
                <w:b/>
                <w:u w:val="single"/>
              </w:rPr>
              <w:t>Grades and Contents:</w:t>
            </w:r>
          </w:p>
        </w:tc>
        <w:tc>
          <w:tcPr>
            <w:tcW w:w="6660" w:type="dxa"/>
            <w:shd w:val="clear" w:color="auto" w:fill="auto"/>
            <w:tcMar>
              <w:top w:w="100" w:type="dxa"/>
              <w:left w:w="100" w:type="dxa"/>
              <w:bottom w:w="100" w:type="dxa"/>
              <w:right w:w="100" w:type="dxa"/>
            </w:tcMar>
          </w:tcPr>
          <w:p w14:paraId="40E38738" w14:textId="77777777" w:rsidR="00FA46D2" w:rsidRDefault="00000000">
            <w:pPr>
              <w:widowControl w:val="0"/>
              <w:spacing w:line="240" w:lineRule="auto"/>
            </w:pPr>
            <w:r>
              <w:t>Middle Grades</w:t>
            </w:r>
          </w:p>
          <w:p w14:paraId="73C742A9" w14:textId="77777777" w:rsidR="00FA46D2" w:rsidRDefault="00000000">
            <w:pPr>
              <w:widowControl w:val="0"/>
              <w:spacing w:line="240" w:lineRule="auto"/>
            </w:pPr>
            <w:r>
              <w:t>Science, Computer Science, Art</w:t>
            </w:r>
          </w:p>
        </w:tc>
      </w:tr>
      <w:tr w:rsidR="00FA46D2" w14:paraId="11BDE7C5" w14:textId="77777777">
        <w:tc>
          <w:tcPr>
            <w:tcW w:w="2700" w:type="dxa"/>
            <w:shd w:val="clear" w:color="auto" w:fill="auto"/>
            <w:tcMar>
              <w:top w:w="100" w:type="dxa"/>
              <w:left w:w="100" w:type="dxa"/>
              <w:bottom w:w="100" w:type="dxa"/>
              <w:right w:w="100" w:type="dxa"/>
            </w:tcMar>
          </w:tcPr>
          <w:p w14:paraId="6977B95C" w14:textId="77777777" w:rsidR="00FA46D2" w:rsidRDefault="00000000">
            <w:r>
              <w:rPr>
                <w:b/>
                <w:u w:val="single"/>
              </w:rPr>
              <w:t>Topic</w:t>
            </w:r>
          </w:p>
        </w:tc>
        <w:tc>
          <w:tcPr>
            <w:tcW w:w="6660" w:type="dxa"/>
            <w:shd w:val="clear" w:color="auto" w:fill="auto"/>
            <w:tcMar>
              <w:top w:w="100" w:type="dxa"/>
              <w:left w:w="100" w:type="dxa"/>
              <w:bottom w:w="100" w:type="dxa"/>
              <w:right w:w="100" w:type="dxa"/>
            </w:tcMar>
          </w:tcPr>
          <w:p w14:paraId="310EFFC0" w14:textId="77777777" w:rsidR="00FA46D2" w:rsidRDefault="00000000">
            <w:pPr>
              <w:widowControl w:val="0"/>
              <w:numPr>
                <w:ilvl w:val="0"/>
                <w:numId w:val="8"/>
              </w:numPr>
              <w:spacing w:line="240" w:lineRule="auto"/>
            </w:pPr>
            <w:proofErr w:type="spellStart"/>
            <w:r>
              <w:t>IEcology</w:t>
            </w:r>
            <w:proofErr w:type="spellEnd"/>
            <w:r>
              <w:t>: Human Impacts on Aquatic Environments</w:t>
            </w:r>
          </w:p>
          <w:p w14:paraId="27762FDC" w14:textId="77777777" w:rsidR="00FA46D2" w:rsidRDefault="00000000">
            <w:pPr>
              <w:widowControl w:val="0"/>
              <w:numPr>
                <w:ilvl w:val="0"/>
                <w:numId w:val="8"/>
              </w:numPr>
              <w:spacing w:line="240" w:lineRule="auto"/>
            </w:pPr>
            <w:r>
              <w:t>Researching Water Quality</w:t>
            </w:r>
          </w:p>
          <w:p w14:paraId="7C16CCDB" w14:textId="77777777" w:rsidR="00FA46D2" w:rsidRDefault="00000000">
            <w:pPr>
              <w:widowControl w:val="0"/>
              <w:numPr>
                <w:ilvl w:val="0"/>
                <w:numId w:val="8"/>
              </w:numPr>
              <w:spacing w:line="240" w:lineRule="auto"/>
            </w:pPr>
            <w:r>
              <w:t>Drone Operation</w:t>
            </w:r>
          </w:p>
        </w:tc>
      </w:tr>
      <w:tr w:rsidR="00FA46D2" w14:paraId="49023563" w14:textId="77777777">
        <w:tc>
          <w:tcPr>
            <w:tcW w:w="2700" w:type="dxa"/>
            <w:shd w:val="clear" w:color="auto" w:fill="auto"/>
            <w:tcMar>
              <w:top w:w="100" w:type="dxa"/>
              <w:left w:w="100" w:type="dxa"/>
              <w:bottom w:w="100" w:type="dxa"/>
              <w:right w:w="100" w:type="dxa"/>
            </w:tcMar>
          </w:tcPr>
          <w:p w14:paraId="3D712DEF" w14:textId="77777777" w:rsidR="00FA46D2" w:rsidRDefault="00000000">
            <w:pPr>
              <w:widowControl w:val="0"/>
              <w:spacing w:line="240" w:lineRule="auto"/>
            </w:pPr>
            <w:r>
              <w:rPr>
                <w:b/>
                <w:u w:val="single"/>
              </w:rPr>
              <w:t>Essential Questions</w:t>
            </w:r>
          </w:p>
        </w:tc>
        <w:tc>
          <w:tcPr>
            <w:tcW w:w="6660" w:type="dxa"/>
            <w:shd w:val="clear" w:color="auto" w:fill="auto"/>
            <w:tcMar>
              <w:top w:w="100" w:type="dxa"/>
              <w:left w:w="100" w:type="dxa"/>
              <w:bottom w:w="100" w:type="dxa"/>
              <w:right w:w="100" w:type="dxa"/>
            </w:tcMar>
          </w:tcPr>
          <w:p w14:paraId="39FBFA99" w14:textId="77777777" w:rsidR="00FA46D2" w:rsidRDefault="00000000">
            <w:pPr>
              <w:widowControl w:val="0"/>
              <w:numPr>
                <w:ilvl w:val="0"/>
                <w:numId w:val="17"/>
              </w:numPr>
              <w:spacing w:line="240" w:lineRule="auto"/>
            </w:pPr>
            <w:r>
              <w:t>How can humans use machines to support research/their occupations?</w:t>
            </w:r>
          </w:p>
          <w:p w14:paraId="12C99215" w14:textId="77777777" w:rsidR="00FA46D2" w:rsidRDefault="00000000">
            <w:pPr>
              <w:widowControl w:val="0"/>
              <w:numPr>
                <w:ilvl w:val="0"/>
                <w:numId w:val="17"/>
              </w:numPr>
              <w:spacing w:line="240" w:lineRule="auto"/>
            </w:pPr>
            <w:r>
              <w:t>How the art of photography can aid data collection processes</w:t>
            </w:r>
          </w:p>
          <w:p w14:paraId="59F5E294" w14:textId="77777777" w:rsidR="00FA46D2" w:rsidRDefault="00000000">
            <w:pPr>
              <w:widowControl w:val="0"/>
              <w:numPr>
                <w:ilvl w:val="0"/>
                <w:numId w:val="17"/>
              </w:numPr>
              <w:spacing w:line="240" w:lineRule="auto"/>
            </w:pPr>
            <w:r>
              <w:t>How observation, data collection and analysis is a cornerstone in the scientific process</w:t>
            </w:r>
          </w:p>
        </w:tc>
      </w:tr>
      <w:tr w:rsidR="00FA46D2" w14:paraId="3A1772F8" w14:textId="77777777">
        <w:tc>
          <w:tcPr>
            <w:tcW w:w="2700" w:type="dxa"/>
            <w:shd w:val="clear" w:color="auto" w:fill="auto"/>
            <w:tcMar>
              <w:top w:w="100" w:type="dxa"/>
              <w:left w:w="100" w:type="dxa"/>
              <w:bottom w:w="100" w:type="dxa"/>
              <w:right w:w="100" w:type="dxa"/>
            </w:tcMar>
          </w:tcPr>
          <w:p w14:paraId="74C6E6D6" w14:textId="77777777" w:rsidR="00FA46D2" w:rsidRDefault="00000000">
            <w:pPr>
              <w:widowControl w:val="0"/>
              <w:spacing w:line="240" w:lineRule="auto"/>
            </w:pPr>
            <w:r>
              <w:rPr>
                <w:b/>
                <w:u w:val="single"/>
              </w:rPr>
              <w:t>Primary Standards/Indicators</w:t>
            </w:r>
          </w:p>
        </w:tc>
        <w:tc>
          <w:tcPr>
            <w:tcW w:w="6660" w:type="dxa"/>
            <w:shd w:val="clear" w:color="auto" w:fill="auto"/>
            <w:tcMar>
              <w:top w:w="100" w:type="dxa"/>
              <w:left w:w="100" w:type="dxa"/>
              <w:bottom w:w="100" w:type="dxa"/>
              <w:right w:w="100" w:type="dxa"/>
            </w:tcMar>
          </w:tcPr>
          <w:p w14:paraId="0D9291B6" w14:textId="77777777" w:rsidR="00FA46D2" w:rsidRDefault="00000000">
            <w:pPr>
              <w:widowControl w:val="0"/>
              <w:spacing w:line="240" w:lineRule="auto"/>
              <w:rPr>
                <w:color w:val="030303"/>
                <w:sz w:val="20"/>
                <w:szCs w:val="20"/>
              </w:rPr>
            </w:pPr>
            <w:r>
              <w:rPr>
                <w:color w:val="030303"/>
                <w:sz w:val="20"/>
                <w:szCs w:val="20"/>
              </w:rPr>
              <w:t>National Academy of Sciences Standards</w:t>
            </w:r>
          </w:p>
          <w:p w14:paraId="4AECB13B" w14:textId="77777777" w:rsidR="00FA46D2" w:rsidRDefault="00000000">
            <w:pPr>
              <w:widowControl w:val="0"/>
              <w:numPr>
                <w:ilvl w:val="0"/>
                <w:numId w:val="11"/>
              </w:numPr>
              <w:spacing w:line="240" w:lineRule="auto"/>
              <w:rPr>
                <w:color w:val="030303"/>
                <w:sz w:val="20"/>
                <w:szCs w:val="20"/>
              </w:rPr>
            </w:pPr>
            <w:r>
              <w:rPr>
                <w:color w:val="030303"/>
                <w:sz w:val="20"/>
                <w:szCs w:val="20"/>
              </w:rPr>
              <w:t>MS-LS2-4-LS2.C: Ecosystems are dynamic in nature; their characteristics can vary over time. Disruptions to any physical or biological component of an ecosystem can lead to shifts in its populations.</w:t>
            </w:r>
          </w:p>
          <w:p w14:paraId="75581486" w14:textId="77777777" w:rsidR="00FA46D2" w:rsidRDefault="00000000">
            <w:pPr>
              <w:widowControl w:val="0"/>
              <w:numPr>
                <w:ilvl w:val="0"/>
                <w:numId w:val="11"/>
              </w:numPr>
              <w:spacing w:line="240" w:lineRule="auto"/>
              <w:rPr>
                <w:color w:val="030303"/>
                <w:sz w:val="20"/>
                <w:szCs w:val="20"/>
              </w:rPr>
            </w:pPr>
            <w:r>
              <w:rPr>
                <w:color w:val="030303"/>
                <w:sz w:val="20"/>
                <w:szCs w:val="20"/>
              </w:rPr>
              <w:t xml:space="preserve">MS-ETS1-1: Define the criteria and constraints of a design problem with sufficient precision to ensure a successful solution, </w:t>
            </w:r>
            <w:proofErr w:type="gramStart"/>
            <w:r>
              <w:rPr>
                <w:color w:val="030303"/>
                <w:sz w:val="20"/>
                <w:szCs w:val="20"/>
              </w:rPr>
              <w:t>taking into account</w:t>
            </w:r>
            <w:proofErr w:type="gramEnd"/>
            <w:r>
              <w:rPr>
                <w:color w:val="030303"/>
                <w:sz w:val="20"/>
                <w:szCs w:val="20"/>
              </w:rPr>
              <w:t xml:space="preserve"> relevant scientific principles and potential impacts on people and the natural environment that may limit possible solutions. </w:t>
            </w:r>
          </w:p>
          <w:p w14:paraId="4F184EB1" w14:textId="77777777" w:rsidR="00FA46D2" w:rsidRDefault="00000000">
            <w:pPr>
              <w:widowControl w:val="0"/>
              <w:spacing w:line="240" w:lineRule="auto"/>
              <w:rPr>
                <w:color w:val="030303"/>
                <w:sz w:val="20"/>
                <w:szCs w:val="20"/>
              </w:rPr>
            </w:pPr>
            <w:r>
              <w:rPr>
                <w:color w:val="030303"/>
                <w:sz w:val="20"/>
                <w:szCs w:val="20"/>
              </w:rPr>
              <w:t>CSTA K–12 CS Standards</w:t>
            </w:r>
          </w:p>
          <w:p w14:paraId="728FB96F" w14:textId="77777777" w:rsidR="00FA46D2" w:rsidRDefault="00000000">
            <w:pPr>
              <w:widowControl w:val="0"/>
              <w:numPr>
                <w:ilvl w:val="0"/>
                <w:numId w:val="11"/>
              </w:numPr>
              <w:spacing w:line="240" w:lineRule="auto"/>
              <w:rPr>
                <w:color w:val="030303"/>
                <w:sz w:val="20"/>
                <w:szCs w:val="20"/>
              </w:rPr>
            </w:pPr>
            <w:r>
              <w:rPr>
                <w:color w:val="030303"/>
                <w:sz w:val="20"/>
                <w:szCs w:val="20"/>
              </w:rPr>
              <w:t>2-DA-08- Collect data using computational tools and transform the data to make it more useful and reliable.</w:t>
            </w:r>
          </w:p>
          <w:p w14:paraId="0EC9CF10" w14:textId="77777777" w:rsidR="00FA46D2" w:rsidRDefault="00000000">
            <w:pPr>
              <w:widowControl w:val="0"/>
              <w:spacing w:line="240" w:lineRule="auto"/>
              <w:rPr>
                <w:color w:val="030303"/>
                <w:sz w:val="20"/>
                <w:szCs w:val="20"/>
              </w:rPr>
            </w:pPr>
            <w:r>
              <w:rPr>
                <w:color w:val="030303"/>
                <w:sz w:val="20"/>
                <w:szCs w:val="20"/>
              </w:rPr>
              <w:t>National Core Arts Standards</w:t>
            </w:r>
          </w:p>
          <w:p w14:paraId="6F19567A" w14:textId="77777777" w:rsidR="00FA46D2" w:rsidRDefault="00000000">
            <w:pPr>
              <w:widowControl w:val="0"/>
              <w:numPr>
                <w:ilvl w:val="0"/>
                <w:numId w:val="11"/>
              </w:numPr>
              <w:spacing w:line="240" w:lineRule="auto"/>
              <w:rPr>
                <w:color w:val="030303"/>
                <w:sz w:val="20"/>
                <w:szCs w:val="20"/>
              </w:rPr>
            </w:pPr>
            <w:r>
              <w:rPr>
                <w:color w:val="030303"/>
                <w:sz w:val="20"/>
                <w:szCs w:val="20"/>
              </w:rPr>
              <w:t>Anchor Standard #9. Apply criteria to evaluate artistic work.</w:t>
            </w:r>
          </w:p>
        </w:tc>
      </w:tr>
      <w:tr w:rsidR="00FA46D2" w14:paraId="35AEBFD6" w14:textId="77777777">
        <w:tc>
          <w:tcPr>
            <w:tcW w:w="2700" w:type="dxa"/>
            <w:shd w:val="clear" w:color="auto" w:fill="auto"/>
            <w:tcMar>
              <w:top w:w="100" w:type="dxa"/>
              <w:left w:w="100" w:type="dxa"/>
              <w:bottom w:w="100" w:type="dxa"/>
              <w:right w:w="100" w:type="dxa"/>
            </w:tcMar>
          </w:tcPr>
          <w:p w14:paraId="30A25642" w14:textId="77777777" w:rsidR="00FA46D2" w:rsidRDefault="00000000">
            <w:pPr>
              <w:widowControl w:val="0"/>
              <w:spacing w:line="240" w:lineRule="auto"/>
            </w:pPr>
            <w:r>
              <w:rPr>
                <w:b/>
                <w:u w:val="single"/>
              </w:rPr>
              <w:t>Secondary Standards/Indicators</w:t>
            </w:r>
          </w:p>
        </w:tc>
        <w:tc>
          <w:tcPr>
            <w:tcW w:w="6660" w:type="dxa"/>
            <w:shd w:val="clear" w:color="auto" w:fill="auto"/>
            <w:tcMar>
              <w:top w:w="100" w:type="dxa"/>
              <w:left w:w="100" w:type="dxa"/>
              <w:bottom w:w="100" w:type="dxa"/>
              <w:right w:w="100" w:type="dxa"/>
            </w:tcMar>
          </w:tcPr>
          <w:p w14:paraId="5ED3E45D" w14:textId="77777777" w:rsidR="00FA46D2" w:rsidRDefault="00000000">
            <w:pPr>
              <w:widowControl w:val="0"/>
              <w:spacing w:line="240" w:lineRule="auto"/>
              <w:rPr>
                <w:sz w:val="20"/>
                <w:szCs w:val="20"/>
              </w:rPr>
            </w:pPr>
            <w:r>
              <w:rPr>
                <w:sz w:val="20"/>
                <w:szCs w:val="20"/>
              </w:rPr>
              <w:t>Reading Standards</w:t>
            </w:r>
          </w:p>
          <w:p w14:paraId="01EC9B15" w14:textId="77777777" w:rsidR="00FA46D2" w:rsidRDefault="00000000">
            <w:pPr>
              <w:widowControl w:val="0"/>
              <w:numPr>
                <w:ilvl w:val="0"/>
                <w:numId w:val="18"/>
              </w:numPr>
              <w:spacing w:line="240" w:lineRule="auto"/>
              <w:rPr>
                <w:sz w:val="20"/>
                <w:szCs w:val="20"/>
              </w:rPr>
            </w:pPr>
            <w:r>
              <w:rPr>
                <w:sz w:val="20"/>
                <w:szCs w:val="20"/>
              </w:rPr>
              <w:t>RST.6-8.8: Distinguish among facts, reasoned judgment based on research findings, and speculation in a text or media.</w:t>
            </w:r>
          </w:p>
          <w:p w14:paraId="6D061931" w14:textId="77777777" w:rsidR="00FA46D2" w:rsidRDefault="00000000">
            <w:pPr>
              <w:numPr>
                <w:ilvl w:val="0"/>
                <w:numId w:val="18"/>
              </w:numPr>
              <w:rPr>
                <w:sz w:val="20"/>
                <w:szCs w:val="20"/>
              </w:rPr>
            </w:pPr>
            <w:r>
              <w:rPr>
                <w:sz w:val="20"/>
                <w:szCs w:val="20"/>
              </w:rPr>
              <w:t>RST.6-8.1 Cite specific textual evidence to support analysis of science and technical texts.</w:t>
            </w:r>
          </w:p>
          <w:p w14:paraId="1E015F39" w14:textId="77777777" w:rsidR="00FA46D2" w:rsidRDefault="00000000">
            <w:pPr>
              <w:numPr>
                <w:ilvl w:val="0"/>
                <w:numId w:val="18"/>
              </w:numPr>
              <w:rPr>
                <w:sz w:val="20"/>
                <w:szCs w:val="20"/>
              </w:rPr>
            </w:pPr>
            <w:r>
              <w:rPr>
                <w:sz w:val="20"/>
                <w:szCs w:val="20"/>
              </w:rPr>
              <w:t>RST.6-8.7 Integrate quantitative or technical information expressed in words in a text with a version of that information expressed visually</w:t>
            </w:r>
          </w:p>
        </w:tc>
      </w:tr>
      <w:tr w:rsidR="00FA46D2" w14:paraId="10CF930F" w14:textId="77777777">
        <w:tc>
          <w:tcPr>
            <w:tcW w:w="2700" w:type="dxa"/>
            <w:shd w:val="clear" w:color="auto" w:fill="auto"/>
            <w:tcMar>
              <w:top w:w="100" w:type="dxa"/>
              <w:left w:w="100" w:type="dxa"/>
              <w:bottom w:w="100" w:type="dxa"/>
              <w:right w:w="100" w:type="dxa"/>
            </w:tcMar>
          </w:tcPr>
          <w:p w14:paraId="0C023C14" w14:textId="77777777" w:rsidR="00FA46D2" w:rsidRDefault="00000000">
            <w:pPr>
              <w:widowControl w:val="0"/>
              <w:spacing w:line="240" w:lineRule="auto"/>
              <w:rPr>
                <w:b/>
                <w:u w:val="single"/>
              </w:rPr>
            </w:pPr>
            <w:r>
              <w:rPr>
                <w:b/>
                <w:u w:val="single"/>
              </w:rPr>
              <w:lastRenderedPageBreak/>
              <w:t>Objective</w:t>
            </w:r>
          </w:p>
        </w:tc>
        <w:tc>
          <w:tcPr>
            <w:tcW w:w="6660" w:type="dxa"/>
            <w:shd w:val="clear" w:color="auto" w:fill="auto"/>
            <w:tcMar>
              <w:top w:w="100" w:type="dxa"/>
              <w:left w:w="100" w:type="dxa"/>
              <w:bottom w:w="100" w:type="dxa"/>
              <w:right w:w="100" w:type="dxa"/>
            </w:tcMar>
          </w:tcPr>
          <w:p w14:paraId="4CC77BBE" w14:textId="77777777" w:rsidR="00FA46D2" w:rsidRDefault="00000000">
            <w:pPr>
              <w:widowControl w:val="0"/>
              <w:numPr>
                <w:ilvl w:val="0"/>
                <w:numId w:val="7"/>
              </w:numPr>
              <w:spacing w:line="240" w:lineRule="auto"/>
            </w:pPr>
            <w:r>
              <w:t>Students construct a theory that can provide explanatory accounts of features of the world using drone footage.</w:t>
            </w:r>
          </w:p>
          <w:p w14:paraId="1BE315DF" w14:textId="77777777" w:rsidR="00FA46D2" w:rsidRDefault="00000000">
            <w:pPr>
              <w:widowControl w:val="0"/>
              <w:numPr>
                <w:ilvl w:val="0"/>
                <w:numId w:val="7"/>
              </w:numPr>
              <w:spacing w:line="240" w:lineRule="auto"/>
            </w:pPr>
            <w:r>
              <w:t xml:space="preserve">Students will plan field-research procedures using drone </w:t>
            </w:r>
            <w:proofErr w:type="gramStart"/>
            <w:r>
              <w:t>technology</w:t>
            </w:r>
            <w:proofErr w:type="gramEnd"/>
          </w:p>
          <w:p w14:paraId="71CACA6D" w14:textId="77777777" w:rsidR="00FA46D2" w:rsidRDefault="00000000">
            <w:pPr>
              <w:widowControl w:val="0"/>
              <w:numPr>
                <w:ilvl w:val="0"/>
                <w:numId w:val="7"/>
              </w:numPr>
              <w:spacing w:line="240" w:lineRule="auto"/>
            </w:pPr>
            <w:r>
              <w:t>Students will analyze photography artistically.</w:t>
            </w:r>
          </w:p>
          <w:p w14:paraId="0BC49D34" w14:textId="77777777" w:rsidR="00FA46D2" w:rsidRDefault="00000000">
            <w:pPr>
              <w:widowControl w:val="0"/>
              <w:numPr>
                <w:ilvl w:val="0"/>
                <w:numId w:val="7"/>
              </w:numPr>
              <w:spacing w:after="240" w:line="240" w:lineRule="auto"/>
            </w:pPr>
            <w:r>
              <w:t>Students will identify gaps and strengths in drone technology data collection.</w:t>
            </w:r>
          </w:p>
        </w:tc>
      </w:tr>
      <w:tr w:rsidR="00FA46D2" w14:paraId="652CCEEC" w14:textId="77777777">
        <w:tc>
          <w:tcPr>
            <w:tcW w:w="2700" w:type="dxa"/>
            <w:shd w:val="clear" w:color="auto" w:fill="auto"/>
            <w:tcMar>
              <w:top w:w="100" w:type="dxa"/>
              <w:left w:w="100" w:type="dxa"/>
              <w:bottom w:w="100" w:type="dxa"/>
              <w:right w:w="100" w:type="dxa"/>
            </w:tcMar>
          </w:tcPr>
          <w:p w14:paraId="06495EA6" w14:textId="77777777" w:rsidR="00FA46D2" w:rsidRDefault="00000000">
            <w:pPr>
              <w:rPr>
                <w:b/>
                <w:u w:val="single"/>
              </w:rPr>
            </w:pPr>
            <w:r>
              <w:rPr>
                <w:b/>
                <w:u w:val="single"/>
              </w:rPr>
              <w:t>Academic Language</w:t>
            </w:r>
          </w:p>
          <w:p w14:paraId="47C0C29F" w14:textId="77777777" w:rsidR="00FA46D2" w:rsidRDefault="00000000">
            <w:r>
              <w:t>Vocabulary</w:t>
            </w:r>
          </w:p>
          <w:p w14:paraId="48F73011" w14:textId="77777777" w:rsidR="00FA46D2" w:rsidRDefault="00FA46D2">
            <w:pPr>
              <w:numPr>
                <w:ilvl w:val="0"/>
                <w:numId w:val="6"/>
              </w:numPr>
            </w:pPr>
          </w:p>
        </w:tc>
        <w:tc>
          <w:tcPr>
            <w:tcW w:w="6660" w:type="dxa"/>
            <w:shd w:val="clear" w:color="auto" w:fill="auto"/>
            <w:tcMar>
              <w:top w:w="100" w:type="dxa"/>
              <w:left w:w="100" w:type="dxa"/>
              <w:bottom w:w="100" w:type="dxa"/>
              <w:right w:w="100" w:type="dxa"/>
            </w:tcMar>
          </w:tcPr>
          <w:p w14:paraId="4DFBE201" w14:textId="77777777" w:rsidR="00FA46D2" w:rsidRDefault="00000000">
            <w:pPr>
              <w:widowControl w:val="0"/>
              <w:spacing w:line="240" w:lineRule="auto"/>
            </w:pPr>
            <w:r>
              <w:t>From How’s my water website</w:t>
            </w:r>
          </w:p>
          <w:p w14:paraId="531A146F" w14:textId="77777777" w:rsidR="00FA46D2" w:rsidRDefault="00000000">
            <w:pPr>
              <w:widowControl w:val="0"/>
              <w:numPr>
                <w:ilvl w:val="0"/>
                <w:numId w:val="5"/>
              </w:numPr>
              <w:spacing w:line="240" w:lineRule="auto"/>
            </w:pPr>
            <w:r>
              <w:t>Watershed</w:t>
            </w:r>
          </w:p>
          <w:p w14:paraId="2A8EB886" w14:textId="77777777" w:rsidR="00FA46D2" w:rsidRDefault="00000000">
            <w:pPr>
              <w:widowControl w:val="0"/>
              <w:numPr>
                <w:ilvl w:val="0"/>
                <w:numId w:val="5"/>
              </w:numPr>
              <w:spacing w:line="240" w:lineRule="auto"/>
            </w:pPr>
            <w:r>
              <w:t>Ecosystem</w:t>
            </w:r>
          </w:p>
          <w:p w14:paraId="4049AA1F" w14:textId="77777777" w:rsidR="00FA46D2" w:rsidRDefault="00000000">
            <w:pPr>
              <w:widowControl w:val="0"/>
              <w:numPr>
                <w:ilvl w:val="0"/>
                <w:numId w:val="5"/>
              </w:numPr>
              <w:spacing w:line="240" w:lineRule="auto"/>
            </w:pPr>
            <w:r>
              <w:t>Population</w:t>
            </w:r>
          </w:p>
          <w:p w14:paraId="65103F00" w14:textId="77777777" w:rsidR="00FA46D2" w:rsidRDefault="00000000">
            <w:pPr>
              <w:widowControl w:val="0"/>
              <w:numPr>
                <w:ilvl w:val="0"/>
                <w:numId w:val="5"/>
              </w:numPr>
              <w:spacing w:line="240" w:lineRule="auto"/>
            </w:pPr>
            <w:r>
              <w:t>Impact</w:t>
            </w:r>
          </w:p>
          <w:p w14:paraId="3B4DD7BD" w14:textId="77777777" w:rsidR="00FA46D2" w:rsidRDefault="00000000">
            <w:pPr>
              <w:widowControl w:val="0"/>
              <w:spacing w:line="240" w:lineRule="auto"/>
            </w:pPr>
            <w:r>
              <w:t xml:space="preserve">From The Citadel Stem Center Video Lessons </w:t>
            </w:r>
          </w:p>
          <w:p w14:paraId="345A475A" w14:textId="77777777" w:rsidR="00FA46D2" w:rsidRDefault="00000000">
            <w:pPr>
              <w:widowControl w:val="0"/>
              <w:numPr>
                <w:ilvl w:val="0"/>
                <w:numId w:val="3"/>
              </w:numPr>
              <w:spacing w:line="240" w:lineRule="auto"/>
            </w:pPr>
            <w:r>
              <w:t>UAV</w:t>
            </w:r>
          </w:p>
          <w:p w14:paraId="06700B6F" w14:textId="77777777" w:rsidR="00FA46D2" w:rsidRDefault="00000000">
            <w:pPr>
              <w:widowControl w:val="0"/>
              <w:numPr>
                <w:ilvl w:val="0"/>
                <w:numId w:val="3"/>
              </w:numPr>
              <w:spacing w:line="240" w:lineRule="auto"/>
            </w:pPr>
            <w:r>
              <w:t>FAA</w:t>
            </w:r>
          </w:p>
          <w:p w14:paraId="13735C98" w14:textId="77777777" w:rsidR="00FA46D2" w:rsidRDefault="00000000">
            <w:pPr>
              <w:widowControl w:val="0"/>
              <w:numPr>
                <w:ilvl w:val="0"/>
                <w:numId w:val="3"/>
              </w:numPr>
              <w:spacing w:line="240" w:lineRule="auto"/>
            </w:pPr>
            <w:r>
              <w:t>TRUST</w:t>
            </w:r>
          </w:p>
          <w:p w14:paraId="4BB400B2" w14:textId="77777777" w:rsidR="00FA46D2" w:rsidRDefault="00000000">
            <w:pPr>
              <w:widowControl w:val="0"/>
              <w:numPr>
                <w:ilvl w:val="0"/>
                <w:numId w:val="3"/>
              </w:numPr>
              <w:spacing w:line="240" w:lineRule="auto"/>
            </w:pPr>
            <w:r>
              <w:t>Fleer</w:t>
            </w:r>
          </w:p>
          <w:p w14:paraId="538B7F75" w14:textId="77777777" w:rsidR="00FA46D2" w:rsidRDefault="00000000">
            <w:pPr>
              <w:widowControl w:val="0"/>
              <w:numPr>
                <w:ilvl w:val="0"/>
                <w:numId w:val="3"/>
              </w:numPr>
              <w:spacing w:line="240" w:lineRule="auto"/>
            </w:pPr>
            <w:r>
              <w:t>Drone</w:t>
            </w:r>
          </w:p>
          <w:p w14:paraId="29A5A0B2" w14:textId="77777777" w:rsidR="00FA46D2" w:rsidRDefault="00000000">
            <w:pPr>
              <w:widowControl w:val="0"/>
              <w:numPr>
                <w:ilvl w:val="0"/>
                <w:numId w:val="3"/>
              </w:numPr>
              <w:spacing w:line="240" w:lineRule="auto"/>
            </w:pPr>
            <w:proofErr w:type="spellStart"/>
            <w:r>
              <w:t>Mydar</w:t>
            </w:r>
            <w:proofErr w:type="spellEnd"/>
          </w:p>
          <w:p w14:paraId="52128370" w14:textId="77777777" w:rsidR="00FA46D2" w:rsidRDefault="00000000">
            <w:pPr>
              <w:widowControl w:val="0"/>
              <w:numPr>
                <w:ilvl w:val="0"/>
                <w:numId w:val="3"/>
              </w:numPr>
              <w:spacing w:line="240" w:lineRule="auto"/>
            </w:pPr>
            <w:r>
              <w:t>Shutter</w:t>
            </w:r>
          </w:p>
          <w:p w14:paraId="2B493110" w14:textId="77777777" w:rsidR="00FA46D2" w:rsidRDefault="00000000">
            <w:pPr>
              <w:widowControl w:val="0"/>
              <w:numPr>
                <w:ilvl w:val="0"/>
                <w:numId w:val="3"/>
              </w:numPr>
              <w:spacing w:line="240" w:lineRule="auto"/>
            </w:pPr>
            <w:r>
              <w:t>Lens</w:t>
            </w:r>
          </w:p>
          <w:p w14:paraId="31EBF054" w14:textId="77777777" w:rsidR="00FA46D2" w:rsidRDefault="00000000">
            <w:pPr>
              <w:widowControl w:val="0"/>
              <w:numPr>
                <w:ilvl w:val="0"/>
                <w:numId w:val="3"/>
              </w:numPr>
              <w:spacing w:line="240" w:lineRule="auto"/>
            </w:pPr>
            <w:r>
              <w:t>Aperture</w:t>
            </w:r>
          </w:p>
          <w:p w14:paraId="436FA53A" w14:textId="77777777" w:rsidR="00FA46D2" w:rsidRDefault="00000000">
            <w:pPr>
              <w:widowControl w:val="0"/>
              <w:numPr>
                <w:ilvl w:val="0"/>
                <w:numId w:val="3"/>
              </w:numPr>
              <w:spacing w:line="240" w:lineRule="auto"/>
            </w:pPr>
            <w:r>
              <w:t>ISO</w:t>
            </w:r>
          </w:p>
          <w:p w14:paraId="2D226C53" w14:textId="77777777" w:rsidR="00FA46D2" w:rsidRDefault="00000000">
            <w:pPr>
              <w:widowControl w:val="0"/>
              <w:numPr>
                <w:ilvl w:val="0"/>
                <w:numId w:val="3"/>
              </w:numPr>
              <w:spacing w:line="240" w:lineRule="auto"/>
            </w:pPr>
            <w:r>
              <w:t>Perspective</w:t>
            </w:r>
          </w:p>
          <w:p w14:paraId="1CA28638" w14:textId="77777777" w:rsidR="00FA46D2" w:rsidRDefault="00000000">
            <w:pPr>
              <w:widowControl w:val="0"/>
              <w:numPr>
                <w:ilvl w:val="0"/>
                <w:numId w:val="3"/>
              </w:numPr>
              <w:spacing w:line="240" w:lineRule="auto"/>
            </w:pPr>
            <w:r>
              <w:t>Line</w:t>
            </w:r>
          </w:p>
          <w:p w14:paraId="2203D28F" w14:textId="77777777" w:rsidR="00FA46D2" w:rsidRDefault="00000000">
            <w:pPr>
              <w:widowControl w:val="0"/>
              <w:numPr>
                <w:ilvl w:val="0"/>
                <w:numId w:val="3"/>
              </w:numPr>
              <w:spacing w:line="240" w:lineRule="auto"/>
            </w:pPr>
            <w:r>
              <w:t>Shape</w:t>
            </w:r>
          </w:p>
          <w:p w14:paraId="07B184FB" w14:textId="77777777" w:rsidR="00FA46D2" w:rsidRDefault="00000000">
            <w:pPr>
              <w:widowControl w:val="0"/>
              <w:numPr>
                <w:ilvl w:val="0"/>
                <w:numId w:val="3"/>
              </w:numPr>
              <w:spacing w:line="240" w:lineRule="auto"/>
            </w:pPr>
            <w:r>
              <w:t>Form</w:t>
            </w:r>
          </w:p>
          <w:p w14:paraId="40473A2B" w14:textId="77777777" w:rsidR="00FA46D2" w:rsidRDefault="00000000">
            <w:pPr>
              <w:widowControl w:val="0"/>
              <w:numPr>
                <w:ilvl w:val="0"/>
                <w:numId w:val="3"/>
              </w:numPr>
              <w:spacing w:line="240" w:lineRule="auto"/>
            </w:pPr>
            <w:r>
              <w:t>Space</w:t>
            </w:r>
          </w:p>
          <w:p w14:paraId="078F6B2D" w14:textId="77777777" w:rsidR="00FA46D2" w:rsidRDefault="00000000">
            <w:pPr>
              <w:widowControl w:val="0"/>
              <w:numPr>
                <w:ilvl w:val="0"/>
                <w:numId w:val="3"/>
              </w:numPr>
              <w:spacing w:line="240" w:lineRule="auto"/>
            </w:pPr>
            <w:r>
              <w:t>Color</w:t>
            </w:r>
          </w:p>
          <w:p w14:paraId="240F51E0" w14:textId="77777777" w:rsidR="00FA46D2" w:rsidRDefault="00000000">
            <w:pPr>
              <w:widowControl w:val="0"/>
              <w:numPr>
                <w:ilvl w:val="0"/>
                <w:numId w:val="3"/>
              </w:numPr>
              <w:spacing w:line="240" w:lineRule="auto"/>
            </w:pPr>
            <w:r>
              <w:t>Value and Light</w:t>
            </w:r>
          </w:p>
          <w:p w14:paraId="7AC4BE83" w14:textId="77777777" w:rsidR="00FA46D2" w:rsidRDefault="00000000">
            <w:pPr>
              <w:widowControl w:val="0"/>
              <w:numPr>
                <w:ilvl w:val="0"/>
                <w:numId w:val="3"/>
              </w:numPr>
              <w:spacing w:line="240" w:lineRule="auto"/>
            </w:pPr>
            <w:r>
              <w:t>Texture</w:t>
            </w:r>
          </w:p>
          <w:p w14:paraId="68CD9402" w14:textId="77777777" w:rsidR="00FA46D2" w:rsidRDefault="00000000">
            <w:pPr>
              <w:widowControl w:val="0"/>
              <w:numPr>
                <w:ilvl w:val="0"/>
                <w:numId w:val="3"/>
              </w:numPr>
              <w:spacing w:line="240" w:lineRule="auto"/>
            </w:pPr>
            <w:r>
              <w:t>Pre-production pellets</w:t>
            </w:r>
          </w:p>
          <w:p w14:paraId="31B40AA3" w14:textId="77777777" w:rsidR="00FA46D2" w:rsidRDefault="00000000">
            <w:pPr>
              <w:widowControl w:val="0"/>
              <w:numPr>
                <w:ilvl w:val="0"/>
                <w:numId w:val="3"/>
              </w:numPr>
              <w:spacing w:line="240" w:lineRule="auto"/>
            </w:pPr>
            <w:r>
              <w:t>Microplastics</w:t>
            </w:r>
          </w:p>
          <w:p w14:paraId="6308D6FF" w14:textId="77777777" w:rsidR="00FA46D2" w:rsidRDefault="00FA46D2">
            <w:pPr>
              <w:widowControl w:val="0"/>
              <w:spacing w:line="240" w:lineRule="auto"/>
            </w:pPr>
          </w:p>
        </w:tc>
      </w:tr>
      <w:tr w:rsidR="00FA46D2" w14:paraId="6D0342AB" w14:textId="77777777">
        <w:tc>
          <w:tcPr>
            <w:tcW w:w="2700" w:type="dxa"/>
            <w:shd w:val="clear" w:color="auto" w:fill="auto"/>
            <w:tcMar>
              <w:top w:w="100" w:type="dxa"/>
              <w:left w:w="100" w:type="dxa"/>
              <w:bottom w:w="100" w:type="dxa"/>
              <w:right w:w="100" w:type="dxa"/>
            </w:tcMar>
          </w:tcPr>
          <w:p w14:paraId="030B2F38" w14:textId="77777777" w:rsidR="00FA46D2" w:rsidRDefault="00000000">
            <w:pPr>
              <w:rPr>
                <w:b/>
                <w:u w:val="single"/>
              </w:rPr>
            </w:pPr>
            <w:r>
              <w:rPr>
                <w:b/>
                <w:u w:val="single"/>
              </w:rPr>
              <w:t>Assessment Plan</w:t>
            </w:r>
          </w:p>
          <w:p w14:paraId="5F1F3801" w14:textId="77777777" w:rsidR="00FA46D2" w:rsidRDefault="00FA46D2">
            <w:pPr>
              <w:widowControl w:val="0"/>
              <w:spacing w:line="240" w:lineRule="auto"/>
            </w:pPr>
          </w:p>
        </w:tc>
        <w:tc>
          <w:tcPr>
            <w:tcW w:w="6660" w:type="dxa"/>
            <w:shd w:val="clear" w:color="auto" w:fill="auto"/>
            <w:tcMar>
              <w:top w:w="100" w:type="dxa"/>
              <w:left w:w="100" w:type="dxa"/>
              <w:bottom w:w="100" w:type="dxa"/>
              <w:right w:w="100" w:type="dxa"/>
            </w:tcMar>
          </w:tcPr>
          <w:p w14:paraId="4BB47534" w14:textId="77777777" w:rsidR="00FA46D2" w:rsidRDefault="00000000">
            <w:pPr>
              <w:numPr>
                <w:ilvl w:val="0"/>
                <w:numId w:val="14"/>
              </w:numPr>
            </w:pPr>
            <w:r>
              <w:t xml:space="preserve">Pre-Assessment- </w:t>
            </w:r>
          </w:p>
          <w:p w14:paraId="65011984" w14:textId="77777777" w:rsidR="00FA46D2" w:rsidRDefault="00000000">
            <w:pPr>
              <w:numPr>
                <w:ilvl w:val="1"/>
                <w:numId w:val="14"/>
              </w:numPr>
              <w:rPr>
                <w:b/>
              </w:rPr>
            </w:pPr>
            <w:r>
              <w:t>Short Discussion- What do you already know drones do?</w:t>
            </w:r>
          </w:p>
          <w:p w14:paraId="763CBDAF" w14:textId="77777777" w:rsidR="00FA46D2" w:rsidRDefault="00000000">
            <w:pPr>
              <w:numPr>
                <w:ilvl w:val="0"/>
                <w:numId w:val="14"/>
              </w:numPr>
            </w:pPr>
            <w:r>
              <w:t>Post-Assessment-</w:t>
            </w:r>
          </w:p>
          <w:p w14:paraId="1345CF86" w14:textId="77777777" w:rsidR="00FA46D2" w:rsidRDefault="00000000">
            <w:pPr>
              <w:numPr>
                <w:ilvl w:val="1"/>
                <w:numId w:val="14"/>
              </w:numPr>
            </w:pPr>
            <w:r>
              <w:t>Exit Ticket: How can drones and the visual elements of photography help environmental scientists?</w:t>
            </w:r>
          </w:p>
          <w:p w14:paraId="7836FF59" w14:textId="77777777" w:rsidR="00FA46D2" w:rsidRDefault="00000000">
            <w:pPr>
              <w:numPr>
                <w:ilvl w:val="0"/>
                <w:numId w:val="14"/>
              </w:numPr>
            </w:pPr>
            <w:r>
              <w:t>Criteria for Mastery-</w:t>
            </w:r>
          </w:p>
          <w:p w14:paraId="70EEF7F5" w14:textId="77777777" w:rsidR="00FA46D2" w:rsidRDefault="00000000">
            <w:pPr>
              <w:numPr>
                <w:ilvl w:val="1"/>
                <w:numId w:val="14"/>
              </w:numPr>
            </w:pPr>
            <w:r>
              <w:t xml:space="preserve">Students speak of new </w:t>
            </w:r>
            <w:proofErr w:type="gramStart"/>
            <w:r>
              <w:t>way</w:t>
            </w:r>
            <w:proofErr w:type="gramEnd"/>
            <w:r>
              <w:t xml:space="preserve"> that drones can travel to locations and capture evidence (photography or live) that make data collection easier for scientists.</w:t>
            </w:r>
          </w:p>
          <w:p w14:paraId="1AAB714F" w14:textId="77777777" w:rsidR="00FA46D2" w:rsidRDefault="00000000">
            <w:pPr>
              <w:numPr>
                <w:ilvl w:val="1"/>
                <w:numId w:val="14"/>
              </w:numPr>
            </w:pPr>
            <w:r>
              <w:lastRenderedPageBreak/>
              <w:t>Students mention data collection as a component of the scientific process.</w:t>
            </w:r>
          </w:p>
          <w:p w14:paraId="3E26AE8E" w14:textId="77777777" w:rsidR="00FA46D2" w:rsidRDefault="00FA46D2">
            <w:pPr>
              <w:widowControl w:val="0"/>
              <w:spacing w:line="240" w:lineRule="auto"/>
            </w:pPr>
          </w:p>
        </w:tc>
      </w:tr>
      <w:tr w:rsidR="00FA46D2" w14:paraId="0F21238F" w14:textId="77777777">
        <w:tc>
          <w:tcPr>
            <w:tcW w:w="2700" w:type="dxa"/>
            <w:shd w:val="clear" w:color="auto" w:fill="auto"/>
            <w:tcMar>
              <w:top w:w="100" w:type="dxa"/>
              <w:left w:w="100" w:type="dxa"/>
              <w:bottom w:w="100" w:type="dxa"/>
              <w:right w:w="100" w:type="dxa"/>
            </w:tcMar>
          </w:tcPr>
          <w:p w14:paraId="31218618" w14:textId="77777777" w:rsidR="00FA46D2" w:rsidRDefault="00000000">
            <w:r>
              <w:rPr>
                <w:b/>
                <w:u w:val="single"/>
              </w:rPr>
              <w:lastRenderedPageBreak/>
              <w:t>Materials</w:t>
            </w:r>
          </w:p>
        </w:tc>
        <w:tc>
          <w:tcPr>
            <w:tcW w:w="6660" w:type="dxa"/>
            <w:shd w:val="clear" w:color="auto" w:fill="auto"/>
            <w:tcMar>
              <w:top w:w="100" w:type="dxa"/>
              <w:left w:w="100" w:type="dxa"/>
              <w:bottom w:w="100" w:type="dxa"/>
              <w:right w:w="100" w:type="dxa"/>
            </w:tcMar>
          </w:tcPr>
          <w:p w14:paraId="6E2216D1" w14:textId="77777777" w:rsidR="00FA46D2" w:rsidRDefault="00000000">
            <w:pPr>
              <w:widowControl w:val="0"/>
              <w:numPr>
                <w:ilvl w:val="0"/>
                <w:numId w:val="4"/>
              </w:numPr>
              <w:spacing w:line="240" w:lineRule="auto"/>
            </w:pPr>
            <w:r>
              <w:t>Personal computer/Device</w:t>
            </w:r>
          </w:p>
          <w:p w14:paraId="2CD2306F" w14:textId="77777777" w:rsidR="00FA46D2" w:rsidRDefault="00000000">
            <w:pPr>
              <w:widowControl w:val="0"/>
              <w:numPr>
                <w:ilvl w:val="1"/>
                <w:numId w:val="4"/>
              </w:numPr>
              <w:spacing w:line="240" w:lineRule="auto"/>
            </w:pPr>
            <w:r>
              <w:t>w/Internet access</w:t>
            </w:r>
          </w:p>
          <w:p w14:paraId="1698EA5E" w14:textId="77777777" w:rsidR="00FA46D2" w:rsidRDefault="00000000">
            <w:pPr>
              <w:widowControl w:val="0"/>
              <w:numPr>
                <w:ilvl w:val="0"/>
                <w:numId w:val="4"/>
              </w:numPr>
              <w:spacing w:line="240" w:lineRule="auto"/>
            </w:pPr>
            <w:hyperlink r:id="rId5">
              <w:r>
                <w:rPr>
                  <w:color w:val="1155CC"/>
                  <w:u w:val="single"/>
                </w:rPr>
                <w:t>Guided Notes from The Citadel Stem Center</w:t>
              </w:r>
            </w:hyperlink>
          </w:p>
          <w:p w14:paraId="0363DC0A" w14:textId="77777777" w:rsidR="00FA46D2" w:rsidRDefault="00000000">
            <w:pPr>
              <w:widowControl w:val="0"/>
              <w:numPr>
                <w:ilvl w:val="0"/>
                <w:numId w:val="4"/>
              </w:numPr>
              <w:spacing w:line="240" w:lineRule="auto"/>
            </w:pPr>
            <w:hyperlink r:id="rId6">
              <w:r>
                <w:rPr>
                  <w:color w:val="1155CC"/>
                  <w:u w:val="single"/>
                </w:rPr>
                <w:t>Photo Analysis Set</w:t>
              </w:r>
            </w:hyperlink>
          </w:p>
          <w:p w14:paraId="28FD0E7A" w14:textId="77777777" w:rsidR="00FA46D2" w:rsidRDefault="00000000">
            <w:pPr>
              <w:widowControl w:val="0"/>
              <w:numPr>
                <w:ilvl w:val="0"/>
                <w:numId w:val="4"/>
              </w:numPr>
              <w:spacing w:line="240" w:lineRule="auto"/>
            </w:pPr>
            <w:r>
              <w:t>Drone (optional extension, recommendations include having student go on location to take photos of the bodies of water themselves (need to take roughly 200 drone photos))</w:t>
            </w:r>
          </w:p>
        </w:tc>
      </w:tr>
      <w:tr w:rsidR="00FA46D2" w14:paraId="13620F90" w14:textId="77777777">
        <w:tc>
          <w:tcPr>
            <w:tcW w:w="2700" w:type="dxa"/>
            <w:shd w:val="clear" w:color="auto" w:fill="auto"/>
            <w:tcMar>
              <w:top w:w="100" w:type="dxa"/>
              <w:left w:w="100" w:type="dxa"/>
              <w:bottom w:w="100" w:type="dxa"/>
              <w:right w:w="100" w:type="dxa"/>
            </w:tcMar>
          </w:tcPr>
          <w:p w14:paraId="055DD223" w14:textId="77777777" w:rsidR="00FA46D2" w:rsidRDefault="00000000">
            <w:pPr>
              <w:rPr>
                <w:b/>
                <w:u w:val="single"/>
              </w:rPr>
            </w:pPr>
            <w:r>
              <w:rPr>
                <w:b/>
                <w:u w:val="single"/>
              </w:rPr>
              <w:t>Teacher Preparation</w:t>
            </w:r>
          </w:p>
          <w:p w14:paraId="7B532A21" w14:textId="77777777" w:rsidR="00FA46D2" w:rsidRDefault="00FA46D2">
            <w:pPr>
              <w:widowControl w:val="0"/>
              <w:spacing w:line="240" w:lineRule="auto"/>
            </w:pPr>
          </w:p>
        </w:tc>
        <w:tc>
          <w:tcPr>
            <w:tcW w:w="6660" w:type="dxa"/>
            <w:shd w:val="clear" w:color="auto" w:fill="auto"/>
            <w:tcMar>
              <w:top w:w="100" w:type="dxa"/>
              <w:left w:w="100" w:type="dxa"/>
              <w:bottom w:w="100" w:type="dxa"/>
              <w:right w:w="100" w:type="dxa"/>
            </w:tcMar>
          </w:tcPr>
          <w:p w14:paraId="408434A4" w14:textId="77777777" w:rsidR="00FA46D2" w:rsidRDefault="00000000">
            <w:pPr>
              <w:widowControl w:val="0"/>
              <w:numPr>
                <w:ilvl w:val="0"/>
                <w:numId w:val="9"/>
              </w:numPr>
              <w:spacing w:line="240" w:lineRule="auto"/>
            </w:pPr>
            <w:r>
              <w:t>Review Lesson Plan</w:t>
            </w:r>
          </w:p>
          <w:p w14:paraId="2AE44CC6" w14:textId="77777777" w:rsidR="00FA46D2" w:rsidRDefault="00000000">
            <w:pPr>
              <w:widowControl w:val="0"/>
              <w:numPr>
                <w:ilvl w:val="0"/>
                <w:numId w:val="9"/>
              </w:numPr>
              <w:spacing w:line="240" w:lineRule="auto"/>
            </w:pPr>
            <w:r>
              <w:t xml:space="preserve">Review </w:t>
            </w:r>
            <w:hyperlink r:id="rId7">
              <w:r>
                <w:rPr>
                  <w:color w:val="1155CC"/>
                  <w:u w:val="single"/>
                </w:rPr>
                <w:t>Google Presentation</w:t>
              </w:r>
            </w:hyperlink>
            <w:r>
              <w:t xml:space="preserve"> “Is this water safe?” slides: </w:t>
            </w:r>
          </w:p>
        </w:tc>
      </w:tr>
      <w:tr w:rsidR="00FA46D2" w14:paraId="5873D47D" w14:textId="77777777">
        <w:tc>
          <w:tcPr>
            <w:tcW w:w="2700" w:type="dxa"/>
            <w:shd w:val="clear" w:color="auto" w:fill="auto"/>
            <w:tcMar>
              <w:top w:w="100" w:type="dxa"/>
              <w:left w:w="100" w:type="dxa"/>
              <w:bottom w:w="100" w:type="dxa"/>
              <w:right w:w="100" w:type="dxa"/>
            </w:tcMar>
          </w:tcPr>
          <w:p w14:paraId="33FBD3AA" w14:textId="77777777" w:rsidR="00FA46D2" w:rsidRDefault="00000000">
            <w:pPr>
              <w:rPr>
                <w:b/>
                <w:u w:val="single"/>
              </w:rPr>
            </w:pPr>
            <w:r>
              <w:rPr>
                <w:b/>
                <w:u w:val="single"/>
              </w:rPr>
              <w:t>Lesson Sequence</w:t>
            </w:r>
          </w:p>
          <w:p w14:paraId="5EF3FE1E" w14:textId="77777777" w:rsidR="00FA46D2" w:rsidRDefault="00000000">
            <w:pPr>
              <w:numPr>
                <w:ilvl w:val="0"/>
                <w:numId w:val="2"/>
              </w:numPr>
            </w:pPr>
            <w:r>
              <w:t xml:space="preserve">Video Lessons from College Professors in conjunction with  </w:t>
            </w:r>
            <w:hyperlink r:id="rId8">
              <w:r>
                <w:rPr>
                  <w:color w:val="1155CC"/>
                  <w:u w:val="single"/>
                </w:rPr>
                <w:t>The Citadel Stem Center</w:t>
              </w:r>
            </w:hyperlink>
          </w:p>
          <w:p w14:paraId="5168AB2D" w14:textId="77777777" w:rsidR="00FA46D2" w:rsidRDefault="00FA46D2"/>
          <w:p w14:paraId="377BB4DD" w14:textId="77777777" w:rsidR="00FA46D2" w:rsidRDefault="00000000">
            <w:r>
              <w:t xml:space="preserve">Check out </w:t>
            </w:r>
            <w:proofErr w:type="gramStart"/>
            <w:r>
              <w:t>materials</w:t>
            </w:r>
            <w:proofErr w:type="gramEnd"/>
          </w:p>
          <w:p w14:paraId="1FD6621F" w14:textId="77777777" w:rsidR="00FA46D2" w:rsidRDefault="00FA46D2"/>
          <w:p w14:paraId="7E7EFEF3" w14:textId="77777777" w:rsidR="00FA46D2" w:rsidRDefault="00000000">
            <w:hyperlink r:id="rId9">
              <w:r>
                <w:rPr>
                  <w:color w:val="1155CC"/>
                  <w:u w:val="single"/>
                </w:rPr>
                <w:t>https://www.youtube.com/watch?v=LnsJydJ6zE4</w:t>
              </w:r>
            </w:hyperlink>
          </w:p>
        </w:tc>
        <w:tc>
          <w:tcPr>
            <w:tcW w:w="6660" w:type="dxa"/>
            <w:shd w:val="clear" w:color="auto" w:fill="auto"/>
            <w:tcMar>
              <w:top w:w="100" w:type="dxa"/>
              <w:left w:w="100" w:type="dxa"/>
              <w:bottom w:w="100" w:type="dxa"/>
              <w:right w:w="100" w:type="dxa"/>
            </w:tcMar>
          </w:tcPr>
          <w:p w14:paraId="69079940" w14:textId="77777777" w:rsidR="00FA46D2" w:rsidRDefault="00000000">
            <w:pPr>
              <w:numPr>
                <w:ilvl w:val="0"/>
                <w:numId w:val="16"/>
              </w:numPr>
              <w:rPr>
                <w:b/>
              </w:rPr>
            </w:pPr>
            <w:r>
              <w:rPr>
                <w:b/>
                <w:u w:val="single"/>
              </w:rPr>
              <w:t>Hook</w:t>
            </w:r>
          </w:p>
          <w:p w14:paraId="638F1885" w14:textId="77777777" w:rsidR="00FA46D2" w:rsidRDefault="00000000">
            <w:pPr>
              <w:numPr>
                <w:ilvl w:val="0"/>
                <w:numId w:val="13"/>
              </w:numPr>
            </w:pPr>
            <w:r>
              <w:t>Explain to students the following scenario:</w:t>
            </w:r>
          </w:p>
          <w:p w14:paraId="03AC9238" w14:textId="77777777" w:rsidR="00FA46D2" w:rsidRDefault="00000000">
            <w:pPr>
              <w:ind w:left="1440"/>
            </w:pPr>
            <w:r>
              <w:t>You are vacationing with your family in the SC Lowcountry. You have rented a boat and have found a great spot to put out an anchor and hang out. What are some recreational activities you may do?</w:t>
            </w:r>
          </w:p>
          <w:p w14:paraId="0E72110A" w14:textId="77777777" w:rsidR="00FA46D2" w:rsidRDefault="00FA46D2">
            <w:pPr>
              <w:ind w:left="1440"/>
            </w:pPr>
          </w:p>
          <w:p w14:paraId="490463EE" w14:textId="77777777" w:rsidR="00FA46D2" w:rsidRDefault="00000000">
            <w:r>
              <w:t xml:space="preserve">EXTENSION SCIENCE ACTIVITY OPPORTUNITY: Explore Mywaterway.epa.gov which provides a unique map with bodies of water and their contamination level answering the question “Is this water safe?” </w:t>
            </w:r>
          </w:p>
          <w:p w14:paraId="487A7D3F" w14:textId="77777777" w:rsidR="00FA46D2" w:rsidRDefault="00000000">
            <w:r>
              <w:t>-</w:t>
            </w:r>
            <w:hyperlink r:id="rId10">
              <w:r>
                <w:rPr>
                  <w:color w:val="1155CC"/>
                  <w:u w:val="single"/>
                </w:rPr>
                <w:t>Extension Activity link</w:t>
              </w:r>
            </w:hyperlink>
          </w:p>
          <w:p w14:paraId="1E23C749" w14:textId="77777777" w:rsidR="00FA46D2" w:rsidRDefault="00FA46D2"/>
          <w:p w14:paraId="5DA0F67D" w14:textId="77777777" w:rsidR="00FA46D2" w:rsidRDefault="00000000">
            <w:pPr>
              <w:numPr>
                <w:ilvl w:val="0"/>
                <w:numId w:val="13"/>
              </w:numPr>
            </w:pPr>
            <w:r>
              <w:t xml:space="preserve">As a family </w:t>
            </w:r>
            <w:proofErr w:type="gramStart"/>
            <w:r>
              <w:t>vacationing</w:t>
            </w:r>
            <w:proofErr w:type="gramEnd"/>
            <w:r>
              <w:t>, you might not have a microscope, but your guardians have a drone to scope out the area for the dangers that might lurk there.</w:t>
            </w:r>
          </w:p>
          <w:p w14:paraId="031CF161" w14:textId="77777777" w:rsidR="00FA46D2" w:rsidRDefault="00000000">
            <w:pPr>
              <w:ind w:left="1440"/>
            </w:pPr>
            <w:r>
              <w:t xml:space="preserve"> </w:t>
            </w:r>
          </w:p>
          <w:p w14:paraId="0864D329" w14:textId="77777777" w:rsidR="00FA46D2" w:rsidRDefault="00000000">
            <w:pPr>
              <w:numPr>
                <w:ilvl w:val="0"/>
                <w:numId w:val="10"/>
              </w:numPr>
              <w:rPr>
                <w:b/>
              </w:rPr>
            </w:pPr>
            <w:r>
              <w:rPr>
                <w:b/>
                <w:u w:val="single"/>
              </w:rPr>
              <w:t>Brainstorm</w:t>
            </w:r>
          </w:p>
          <w:p w14:paraId="1F0572DD" w14:textId="77777777" w:rsidR="00FA46D2" w:rsidRDefault="00000000">
            <w:pPr>
              <w:numPr>
                <w:ilvl w:val="1"/>
                <w:numId w:val="10"/>
              </w:numPr>
              <w:rPr>
                <w:b/>
              </w:rPr>
            </w:pPr>
            <w:r>
              <w:t>What might lurk in the water that would make a person not want to swim in it?</w:t>
            </w:r>
          </w:p>
          <w:p w14:paraId="2F143DC7" w14:textId="77777777" w:rsidR="00FA46D2" w:rsidRDefault="00000000">
            <w:pPr>
              <w:numPr>
                <w:ilvl w:val="2"/>
                <w:numId w:val="10"/>
              </w:numPr>
            </w:pPr>
            <w:r>
              <w:t>Are they creatures?</w:t>
            </w:r>
          </w:p>
          <w:p w14:paraId="3692BA0C" w14:textId="77777777" w:rsidR="00FA46D2" w:rsidRDefault="00000000">
            <w:pPr>
              <w:numPr>
                <w:ilvl w:val="2"/>
                <w:numId w:val="10"/>
              </w:numPr>
            </w:pPr>
            <w:r>
              <w:t>Is it manmade items?</w:t>
            </w:r>
          </w:p>
          <w:p w14:paraId="35F829C7" w14:textId="77777777" w:rsidR="00FA46D2" w:rsidRDefault="00000000">
            <w:pPr>
              <w:numPr>
                <w:ilvl w:val="2"/>
                <w:numId w:val="10"/>
              </w:numPr>
            </w:pPr>
            <w:r>
              <w:t>What about things we can’t see?</w:t>
            </w:r>
          </w:p>
          <w:p w14:paraId="0C677723" w14:textId="77777777" w:rsidR="00FA46D2" w:rsidRDefault="00000000">
            <w:pPr>
              <w:numPr>
                <w:ilvl w:val="1"/>
                <w:numId w:val="10"/>
              </w:numPr>
            </w:pPr>
            <w:r>
              <w:t>How might a drone help in understanding what might lurk above and in the water?</w:t>
            </w:r>
          </w:p>
          <w:p w14:paraId="785223E5" w14:textId="77777777" w:rsidR="00FA46D2" w:rsidRDefault="00FA46D2"/>
          <w:p w14:paraId="02381283" w14:textId="77777777" w:rsidR="00FA46D2" w:rsidRDefault="00FA46D2"/>
          <w:p w14:paraId="3C2AEB0E" w14:textId="77777777" w:rsidR="00FA46D2" w:rsidRDefault="00000000">
            <w:pPr>
              <w:numPr>
                <w:ilvl w:val="0"/>
                <w:numId w:val="10"/>
              </w:numPr>
              <w:rPr>
                <w:b/>
              </w:rPr>
            </w:pPr>
            <w:r>
              <w:rPr>
                <w:b/>
                <w:u w:val="single"/>
              </w:rPr>
              <w:lastRenderedPageBreak/>
              <w:t>Prototype</w:t>
            </w:r>
          </w:p>
          <w:p w14:paraId="55884C28" w14:textId="77777777" w:rsidR="00FA46D2" w:rsidRDefault="00000000">
            <w:pPr>
              <w:numPr>
                <w:ilvl w:val="1"/>
                <w:numId w:val="10"/>
              </w:numPr>
            </w:pPr>
            <w:r>
              <w:t xml:space="preserve">Students watch and synthesize what new developments in drones have helped in the scientific and natural </w:t>
            </w:r>
            <w:proofErr w:type="gramStart"/>
            <w:r>
              <w:t>world</w:t>
            </w:r>
            <w:proofErr w:type="gramEnd"/>
          </w:p>
          <w:p w14:paraId="68DE83BA" w14:textId="77777777" w:rsidR="00FA46D2" w:rsidRDefault="00000000">
            <w:pPr>
              <w:numPr>
                <w:ilvl w:val="2"/>
                <w:numId w:val="10"/>
              </w:numPr>
            </w:pPr>
            <w:r>
              <w:t xml:space="preserve">Watch Video(s) from </w:t>
            </w:r>
            <w:hyperlink r:id="rId11">
              <w:r>
                <w:rPr>
                  <w:color w:val="1155CC"/>
                  <w:u w:val="single"/>
                </w:rPr>
                <w:t>The Citadel Stem Center Website</w:t>
              </w:r>
            </w:hyperlink>
          </w:p>
          <w:p w14:paraId="3B7077AC" w14:textId="77777777" w:rsidR="00FA46D2" w:rsidRDefault="00000000">
            <w:pPr>
              <w:numPr>
                <w:ilvl w:val="3"/>
                <w:numId w:val="10"/>
              </w:numPr>
            </w:pPr>
            <w:r>
              <w:t>How Drones Work</w:t>
            </w:r>
          </w:p>
          <w:p w14:paraId="64ABDA0C" w14:textId="77777777" w:rsidR="00FA46D2" w:rsidRDefault="00000000">
            <w:pPr>
              <w:numPr>
                <w:ilvl w:val="3"/>
                <w:numId w:val="10"/>
              </w:numPr>
            </w:pPr>
            <w:r>
              <w:t>Types of Drones</w:t>
            </w:r>
          </w:p>
          <w:p w14:paraId="2FD8F306" w14:textId="77777777" w:rsidR="00FA46D2" w:rsidRDefault="00000000">
            <w:pPr>
              <w:numPr>
                <w:ilvl w:val="3"/>
                <w:numId w:val="10"/>
              </w:numPr>
            </w:pPr>
            <w:r>
              <w:t>Drones in Forensics</w:t>
            </w:r>
          </w:p>
          <w:p w14:paraId="30EFFFE7" w14:textId="77777777" w:rsidR="00FA46D2" w:rsidRDefault="00000000">
            <w:pPr>
              <w:numPr>
                <w:ilvl w:val="3"/>
                <w:numId w:val="10"/>
              </w:numPr>
            </w:pPr>
            <w:r>
              <w:t>A Camera is Like an Eye</w:t>
            </w:r>
          </w:p>
          <w:p w14:paraId="023908C7" w14:textId="77777777" w:rsidR="00FA46D2" w:rsidRDefault="00000000">
            <w:pPr>
              <w:numPr>
                <w:ilvl w:val="3"/>
                <w:numId w:val="10"/>
              </w:numPr>
            </w:pPr>
            <w:r>
              <w:t>Visual Elements in Photography</w:t>
            </w:r>
          </w:p>
          <w:p w14:paraId="6112752F" w14:textId="77777777" w:rsidR="00FA46D2" w:rsidRDefault="00000000">
            <w:pPr>
              <w:numPr>
                <w:ilvl w:val="3"/>
                <w:numId w:val="10"/>
              </w:numPr>
            </w:pPr>
            <w:r>
              <w:t>Microplastics in the Environment</w:t>
            </w:r>
          </w:p>
          <w:p w14:paraId="1C268371" w14:textId="77777777" w:rsidR="00FA46D2" w:rsidRDefault="00000000">
            <w:pPr>
              <w:numPr>
                <w:ilvl w:val="2"/>
                <w:numId w:val="10"/>
              </w:numPr>
            </w:pPr>
            <w:hyperlink r:id="rId12">
              <w:r>
                <w:rPr>
                  <w:color w:val="1155CC"/>
                  <w:u w:val="single"/>
                </w:rPr>
                <w:t xml:space="preserve">NOTE: Each of The Citadel Stem Center Videos </w:t>
              </w:r>
              <w:proofErr w:type="gramStart"/>
              <w:r>
                <w:rPr>
                  <w:color w:val="1155CC"/>
                  <w:u w:val="single"/>
                </w:rPr>
                <w:t>has</w:t>
              </w:r>
              <w:proofErr w:type="gramEnd"/>
              <w:r>
                <w:rPr>
                  <w:color w:val="1155CC"/>
                  <w:u w:val="single"/>
                </w:rPr>
                <w:t xml:space="preserve"> Guided notes to aid students in their learning.</w:t>
              </w:r>
            </w:hyperlink>
          </w:p>
          <w:p w14:paraId="0C8D37BB" w14:textId="77777777" w:rsidR="00FA46D2" w:rsidRDefault="00000000">
            <w:pPr>
              <w:numPr>
                <w:ilvl w:val="2"/>
                <w:numId w:val="10"/>
              </w:numPr>
            </w:pPr>
            <w:r>
              <w:t xml:space="preserve">Optional Learning: </w:t>
            </w:r>
          </w:p>
          <w:p w14:paraId="209FC4D2" w14:textId="77777777" w:rsidR="00FA46D2" w:rsidRDefault="00000000">
            <w:pPr>
              <w:pStyle w:val="Heading1"/>
              <w:keepNext w:val="0"/>
              <w:keepLines w:val="0"/>
              <w:numPr>
                <w:ilvl w:val="3"/>
                <w:numId w:val="10"/>
              </w:numPr>
              <w:spacing w:before="0" w:after="0" w:line="288" w:lineRule="auto"/>
              <w:rPr>
                <w:sz w:val="22"/>
                <w:szCs w:val="22"/>
              </w:rPr>
            </w:pPr>
            <w:bookmarkStart w:id="0" w:name="_8i3kmbe2g50f" w:colFirst="0" w:colLast="0"/>
            <w:bookmarkEnd w:id="0"/>
            <w:r>
              <w:rPr>
                <w:sz w:val="22"/>
                <w:szCs w:val="22"/>
              </w:rPr>
              <w:t xml:space="preserve">Article: </w:t>
            </w:r>
            <w:hyperlink r:id="rId13">
              <w:r>
                <w:rPr>
                  <w:color w:val="1155CC"/>
                  <w:sz w:val="22"/>
                  <w:szCs w:val="22"/>
                  <w:u w:val="single"/>
                </w:rPr>
                <w:t>Drones in science: Fly, and bring me data</w:t>
              </w:r>
            </w:hyperlink>
          </w:p>
          <w:p w14:paraId="2C4E757F" w14:textId="77777777" w:rsidR="00FA46D2" w:rsidRDefault="00000000">
            <w:pPr>
              <w:numPr>
                <w:ilvl w:val="3"/>
                <w:numId w:val="10"/>
              </w:numPr>
            </w:pPr>
            <w:r>
              <w:t xml:space="preserve">Video: </w:t>
            </w:r>
            <w:hyperlink r:id="rId14">
              <w:r>
                <w:rPr>
                  <w:color w:val="1155CC"/>
                  <w:u w:val="single"/>
                </w:rPr>
                <w:t>Stanford researchers develop drone technology to study secrets of San Francisco Bay</w:t>
              </w:r>
            </w:hyperlink>
          </w:p>
          <w:bookmarkStart w:id="1" w:name="_yco00gby4ahr" w:colFirst="0" w:colLast="0"/>
          <w:bookmarkEnd w:id="1"/>
          <w:p w14:paraId="58FE4E5F" w14:textId="77777777" w:rsidR="00FA46D2" w:rsidRDefault="00000000">
            <w:pPr>
              <w:pStyle w:val="Heading1"/>
              <w:keepNext w:val="0"/>
              <w:keepLines w:val="0"/>
              <w:numPr>
                <w:ilvl w:val="3"/>
                <w:numId w:val="10"/>
              </w:numPr>
              <w:spacing w:before="0" w:after="0"/>
              <w:rPr>
                <w:color w:val="030303"/>
                <w:sz w:val="22"/>
                <w:szCs w:val="22"/>
              </w:rPr>
            </w:pPr>
            <w:r>
              <w:fldChar w:fldCharType="begin"/>
            </w:r>
            <w:r>
              <w:instrText>HYPERLINK "https://www.youtube.com/watch?v=js7PIii0d9w" \h</w:instrText>
            </w:r>
            <w:r>
              <w:fldChar w:fldCharType="separate"/>
            </w:r>
            <w:r>
              <w:rPr>
                <w:color w:val="1155CC"/>
                <w:sz w:val="22"/>
                <w:szCs w:val="22"/>
                <w:u w:val="single"/>
              </w:rPr>
              <w:t xml:space="preserve">How Drones Gather Samples </w:t>
            </w:r>
            <w:proofErr w:type="gramStart"/>
            <w:r>
              <w:rPr>
                <w:color w:val="1155CC"/>
                <w:sz w:val="22"/>
                <w:szCs w:val="22"/>
                <w:u w:val="single"/>
              </w:rPr>
              <w:t>From</w:t>
            </w:r>
            <w:proofErr w:type="gramEnd"/>
            <w:r>
              <w:rPr>
                <w:color w:val="1155CC"/>
                <w:sz w:val="22"/>
                <w:szCs w:val="22"/>
                <w:u w:val="single"/>
              </w:rPr>
              <w:t xml:space="preserve"> Inside Active Volcanoes</w:t>
            </w:r>
            <w:r>
              <w:rPr>
                <w:color w:val="1155CC"/>
                <w:sz w:val="22"/>
                <w:szCs w:val="22"/>
                <w:u w:val="single"/>
              </w:rPr>
              <w:fldChar w:fldCharType="end"/>
            </w:r>
          </w:p>
          <w:bookmarkStart w:id="2" w:name="_7cvjova0axw9" w:colFirst="0" w:colLast="0"/>
          <w:bookmarkEnd w:id="2"/>
          <w:p w14:paraId="2F11660F" w14:textId="77777777" w:rsidR="00FA46D2" w:rsidRDefault="00000000">
            <w:pPr>
              <w:pStyle w:val="Heading1"/>
              <w:keepNext w:val="0"/>
              <w:keepLines w:val="0"/>
              <w:numPr>
                <w:ilvl w:val="3"/>
                <w:numId w:val="10"/>
              </w:numPr>
              <w:spacing w:before="0" w:after="0" w:line="240" w:lineRule="auto"/>
              <w:rPr>
                <w:sz w:val="22"/>
                <w:szCs w:val="22"/>
              </w:rPr>
            </w:pPr>
            <w:r>
              <w:fldChar w:fldCharType="begin"/>
            </w:r>
            <w:r>
              <w:instrText>HYPERLINK "https://www.youtube.com/watch?v=rG4IfgXJgHI" \h</w:instrText>
            </w:r>
            <w:r>
              <w:fldChar w:fldCharType="separate"/>
            </w:r>
            <w:r>
              <w:rPr>
                <w:color w:val="1155CC"/>
                <w:sz w:val="22"/>
                <w:szCs w:val="22"/>
                <w:u w:val="single"/>
              </w:rPr>
              <w:t xml:space="preserve">Check Out </w:t>
            </w:r>
            <w:proofErr w:type="gramStart"/>
            <w:r>
              <w:rPr>
                <w:color w:val="1155CC"/>
                <w:sz w:val="22"/>
                <w:szCs w:val="22"/>
                <w:u w:val="single"/>
              </w:rPr>
              <w:t>The</w:t>
            </w:r>
            <w:proofErr w:type="gramEnd"/>
            <w:r>
              <w:rPr>
                <w:color w:val="1155CC"/>
                <w:sz w:val="22"/>
                <w:szCs w:val="22"/>
                <w:u w:val="single"/>
              </w:rPr>
              <w:t xml:space="preserve"> Loon Copter: A Flying Drone That Swims Underwater!</w:t>
            </w:r>
            <w:r>
              <w:rPr>
                <w:color w:val="1155CC"/>
                <w:sz w:val="22"/>
                <w:szCs w:val="22"/>
                <w:u w:val="single"/>
              </w:rPr>
              <w:fldChar w:fldCharType="end"/>
            </w:r>
          </w:p>
          <w:p w14:paraId="4985153B" w14:textId="77777777" w:rsidR="00FA46D2" w:rsidRDefault="00000000">
            <w:pPr>
              <w:pStyle w:val="Heading1"/>
              <w:keepNext w:val="0"/>
              <w:keepLines w:val="0"/>
              <w:numPr>
                <w:ilvl w:val="3"/>
                <w:numId w:val="10"/>
              </w:numPr>
              <w:spacing w:before="0" w:after="0" w:line="240" w:lineRule="auto"/>
              <w:rPr>
                <w:sz w:val="22"/>
                <w:szCs w:val="22"/>
              </w:rPr>
            </w:pPr>
            <w:bookmarkStart w:id="3" w:name="_cnjgzg7dy3mt" w:colFirst="0" w:colLast="0"/>
            <w:bookmarkEnd w:id="3"/>
            <w:r>
              <w:rPr>
                <w:color w:val="030303"/>
                <w:sz w:val="22"/>
                <w:szCs w:val="22"/>
              </w:rPr>
              <w:t xml:space="preserve">Recommended: </w:t>
            </w:r>
            <w:hyperlink r:id="rId15">
              <w:r>
                <w:rPr>
                  <w:color w:val="1155CC"/>
                  <w:sz w:val="22"/>
                  <w:szCs w:val="22"/>
                  <w:u w:val="single"/>
                </w:rPr>
                <w:t>USDA-ARS Monitoring Water Quality Using Drones</w:t>
              </w:r>
            </w:hyperlink>
          </w:p>
          <w:bookmarkStart w:id="4" w:name="_hax2ualaytq3" w:colFirst="0" w:colLast="0"/>
          <w:bookmarkEnd w:id="4"/>
          <w:p w14:paraId="118C52BA" w14:textId="77777777" w:rsidR="00FA46D2" w:rsidRDefault="00000000">
            <w:pPr>
              <w:pStyle w:val="Heading1"/>
              <w:keepNext w:val="0"/>
              <w:keepLines w:val="0"/>
              <w:numPr>
                <w:ilvl w:val="3"/>
                <w:numId w:val="10"/>
              </w:numPr>
              <w:spacing w:before="0" w:after="0" w:line="240" w:lineRule="auto"/>
              <w:rPr>
                <w:sz w:val="22"/>
                <w:szCs w:val="22"/>
              </w:rPr>
            </w:pPr>
            <w:r>
              <w:fldChar w:fldCharType="begin"/>
            </w:r>
            <w:r>
              <w:instrText>HYPERLINK "https://www.youtube.com/watch?v=Tm3NXhGLvuU" \h</w:instrText>
            </w:r>
            <w:r>
              <w:fldChar w:fldCharType="separate"/>
            </w:r>
            <w:r>
              <w:rPr>
                <w:color w:val="1155CC"/>
                <w:sz w:val="22"/>
                <w:szCs w:val="22"/>
                <w:u w:val="single"/>
              </w:rPr>
              <w:t>Major benefits of using drones in construction</w:t>
            </w:r>
            <w:r>
              <w:rPr>
                <w:color w:val="1155CC"/>
                <w:sz w:val="22"/>
                <w:szCs w:val="22"/>
                <w:u w:val="single"/>
              </w:rPr>
              <w:fldChar w:fldCharType="end"/>
            </w:r>
          </w:p>
          <w:p w14:paraId="4F4E5853" w14:textId="77777777" w:rsidR="00FA46D2" w:rsidRDefault="00FA46D2"/>
          <w:p w14:paraId="0B9F4F2F" w14:textId="77777777" w:rsidR="00FA46D2" w:rsidRDefault="00000000">
            <w:pPr>
              <w:numPr>
                <w:ilvl w:val="1"/>
                <w:numId w:val="10"/>
              </w:numPr>
            </w:pPr>
            <w:r>
              <w:t xml:space="preserve">Students with teacher watch a drone </w:t>
            </w:r>
            <w:proofErr w:type="gramStart"/>
            <w:r>
              <w:t>video</w:t>
            </w:r>
            <w:proofErr w:type="gramEnd"/>
            <w:r>
              <w:t xml:space="preserve"> </w:t>
            </w:r>
          </w:p>
          <w:p w14:paraId="79AD682E" w14:textId="77777777" w:rsidR="00FA46D2" w:rsidRDefault="00000000">
            <w:pPr>
              <w:numPr>
                <w:ilvl w:val="2"/>
                <w:numId w:val="10"/>
              </w:numPr>
            </w:pPr>
            <w:r>
              <w:t xml:space="preserve">Make predictions about different environmental data that this drone collected in a </w:t>
            </w:r>
            <w:proofErr w:type="gramStart"/>
            <w:r>
              <w:t>video</w:t>
            </w:r>
            <w:proofErr w:type="gramEnd"/>
          </w:p>
          <w:p w14:paraId="0C82B010" w14:textId="77777777" w:rsidR="00FA46D2" w:rsidRDefault="00000000">
            <w:pPr>
              <w:numPr>
                <w:ilvl w:val="2"/>
                <w:numId w:val="10"/>
              </w:numPr>
            </w:pPr>
            <w:r>
              <w:t>Analyze: Perspective, Line, Shape Form, Space, Color, Value, and Texture of Drone Footage</w:t>
            </w:r>
          </w:p>
          <w:p w14:paraId="0CA91954" w14:textId="77777777" w:rsidR="00FA46D2" w:rsidRDefault="00FA46D2">
            <w:pPr>
              <w:numPr>
                <w:ilvl w:val="1"/>
                <w:numId w:val="10"/>
              </w:numPr>
            </w:pPr>
          </w:p>
          <w:p w14:paraId="4E3D51E1" w14:textId="77777777" w:rsidR="00FA46D2" w:rsidRDefault="00000000">
            <w:pPr>
              <w:numPr>
                <w:ilvl w:val="0"/>
                <w:numId w:val="10"/>
              </w:numPr>
              <w:rPr>
                <w:b/>
              </w:rPr>
            </w:pPr>
            <w:r>
              <w:rPr>
                <w:b/>
                <w:u w:val="single"/>
              </w:rPr>
              <w:t>Share</w:t>
            </w:r>
          </w:p>
          <w:p w14:paraId="217AFE94" w14:textId="77777777" w:rsidR="00FA46D2" w:rsidRDefault="00000000">
            <w:pPr>
              <w:numPr>
                <w:ilvl w:val="1"/>
                <w:numId w:val="10"/>
              </w:numPr>
            </w:pPr>
            <w:r>
              <w:t>Students complete the</w:t>
            </w:r>
            <w:hyperlink r:id="rId16">
              <w:r>
                <w:rPr>
                  <w:color w:val="1155CC"/>
                  <w:u w:val="single"/>
                </w:rPr>
                <w:t xml:space="preserve"> Artistic Analysis of Drone Footage guide</w:t>
              </w:r>
            </w:hyperlink>
            <w:r>
              <w:t xml:space="preserve"> in a small group and then analyze 5 different photos for Perspective, Line, Shape Form, </w:t>
            </w:r>
            <w:r>
              <w:lastRenderedPageBreak/>
              <w:t>Space, Color, Value, and Texture of photos taken from the drone</w:t>
            </w:r>
          </w:p>
          <w:p w14:paraId="06854571" w14:textId="77777777" w:rsidR="00FA46D2" w:rsidRDefault="00000000">
            <w:pPr>
              <w:numPr>
                <w:ilvl w:val="0"/>
                <w:numId w:val="10"/>
              </w:numPr>
              <w:rPr>
                <w:b/>
              </w:rPr>
            </w:pPr>
            <w:r>
              <w:rPr>
                <w:b/>
                <w:u w:val="single"/>
              </w:rPr>
              <w:t>Synthesize</w:t>
            </w:r>
          </w:p>
          <w:p w14:paraId="41C5B314" w14:textId="77777777" w:rsidR="00FA46D2" w:rsidRDefault="00000000">
            <w:pPr>
              <w:numPr>
                <w:ilvl w:val="1"/>
                <w:numId w:val="10"/>
              </w:numPr>
            </w:pPr>
            <w:r>
              <w:t>For final wrap up, students from share out 1 of the more important artistic perspectives from each of the drone photos of their potential vacation spot</w:t>
            </w:r>
          </w:p>
        </w:tc>
      </w:tr>
      <w:tr w:rsidR="00FA46D2" w14:paraId="58DDE047" w14:textId="77777777">
        <w:tc>
          <w:tcPr>
            <w:tcW w:w="2700" w:type="dxa"/>
            <w:shd w:val="clear" w:color="auto" w:fill="auto"/>
            <w:tcMar>
              <w:top w:w="100" w:type="dxa"/>
              <w:left w:w="100" w:type="dxa"/>
              <w:bottom w:w="100" w:type="dxa"/>
              <w:right w:w="100" w:type="dxa"/>
            </w:tcMar>
          </w:tcPr>
          <w:p w14:paraId="6EABB186" w14:textId="77777777" w:rsidR="00FA46D2" w:rsidRDefault="00FA46D2">
            <w:pPr>
              <w:rPr>
                <w:b/>
                <w:u w:val="single"/>
              </w:rPr>
            </w:pPr>
          </w:p>
          <w:p w14:paraId="4BC65405" w14:textId="77777777" w:rsidR="00FA46D2" w:rsidRDefault="00FA46D2"/>
        </w:tc>
        <w:tc>
          <w:tcPr>
            <w:tcW w:w="6660" w:type="dxa"/>
            <w:shd w:val="clear" w:color="auto" w:fill="auto"/>
            <w:tcMar>
              <w:top w:w="100" w:type="dxa"/>
              <w:left w:w="100" w:type="dxa"/>
              <w:bottom w:w="100" w:type="dxa"/>
              <w:right w:w="100" w:type="dxa"/>
            </w:tcMar>
          </w:tcPr>
          <w:p w14:paraId="129224DA" w14:textId="77777777" w:rsidR="00FA46D2" w:rsidRDefault="00000000">
            <w:pPr>
              <w:numPr>
                <w:ilvl w:val="0"/>
                <w:numId w:val="10"/>
              </w:numPr>
              <w:rPr>
                <w:b/>
              </w:rPr>
            </w:pPr>
            <w:r>
              <w:rPr>
                <w:b/>
                <w:u w:val="single"/>
              </w:rPr>
              <w:t>Additional Support</w:t>
            </w:r>
            <w:proofErr w:type="gramStart"/>
            <w:r>
              <w:t>-  Students</w:t>
            </w:r>
            <w:proofErr w:type="gramEnd"/>
            <w:r>
              <w:t xml:space="preserve"> who need more support with language acquisition could have the guided notes translated into their home language and paired side by side with the English notes. Students who need more support with </w:t>
            </w:r>
            <w:proofErr w:type="gramStart"/>
            <w:r>
              <w:t>note-taking</w:t>
            </w:r>
            <w:proofErr w:type="gramEnd"/>
            <w:r>
              <w:t xml:space="preserve"> could use the guided notes as a resource. Students who need more support with analysis of the photographs could benefit from the small group analysis of the </w:t>
            </w:r>
            <w:proofErr w:type="gramStart"/>
            <w:r>
              <w:t>5 drone</w:t>
            </w:r>
            <w:proofErr w:type="gramEnd"/>
            <w:r>
              <w:t xml:space="preserve"> footage or be pulled in a small group with teacher guidance.</w:t>
            </w:r>
          </w:p>
          <w:p w14:paraId="0B9C7B4B" w14:textId="77777777" w:rsidR="00FA46D2" w:rsidRDefault="00000000">
            <w:pPr>
              <w:numPr>
                <w:ilvl w:val="0"/>
                <w:numId w:val="10"/>
              </w:numPr>
              <w:rPr>
                <w:b/>
              </w:rPr>
            </w:pPr>
            <w:r>
              <w:rPr>
                <w:b/>
                <w:u w:val="single"/>
              </w:rPr>
              <w:t>Grade Level adaptations</w:t>
            </w:r>
            <w:r>
              <w:t xml:space="preserve">- For middle grades, the hook activity using “Mywaterway.epa.gov” could be completed as a partnership, but for high school level students, it could be an individual assignment. Further, in the video lesson portion of this lesson, each note could have the </w:t>
            </w:r>
            <w:hyperlink r:id="rId17">
              <w:r>
                <w:rPr>
                  <w:color w:val="1155CC"/>
                  <w:u w:val="single"/>
                </w:rPr>
                <w:t>guided notes</w:t>
              </w:r>
            </w:hyperlink>
            <w:r>
              <w:t xml:space="preserve"> as a scaffold for the middle level or cp high schoolers, but in an honors environment could be adapted to have only headings, and the responsibility of note-taking falls to the student. Also, in the Synthesize activity, for middle grades, a scaffold as in the google presentation: “Is this Water Safe” slides FILL IN SLIDES HERE, the teacher could/should analyze 1 photo for the artistic elements first, which would help learners struggling to understand the concepts, or pull a small group led by the teacher to finish analyzing all 5 photographs whereas high schoolers might understand the concepts and could solely work in a partnership or small group.</w:t>
            </w:r>
          </w:p>
          <w:p w14:paraId="0D32934A" w14:textId="77777777" w:rsidR="00FA46D2" w:rsidRDefault="00000000">
            <w:pPr>
              <w:numPr>
                <w:ilvl w:val="0"/>
                <w:numId w:val="10"/>
              </w:numPr>
              <w:rPr>
                <w:b/>
              </w:rPr>
            </w:pPr>
            <w:r>
              <w:rPr>
                <w:b/>
                <w:u w:val="single"/>
              </w:rPr>
              <w:t>Advanced students</w:t>
            </w:r>
            <w:r>
              <w:t>- On the Artistic Analysis of Drone Footage guide, the wording could be changed to “Rank the ‘visual element of photography’ depicted in each of the five photos from most prominent to least prominent explaining your ranking for the highest and lowest position.</w:t>
            </w:r>
          </w:p>
          <w:p w14:paraId="68492358" w14:textId="77777777" w:rsidR="00FA46D2" w:rsidRDefault="00000000">
            <w:pPr>
              <w:numPr>
                <w:ilvl w:val="1"/>
                <w:numId w:val="10"/>
              </w:numPr>
            </w:pPr>
            <w:r>
              <w:t>Extension question: Why might the Visual Elements in photography be important in Forensics, in scientific research etc.?</w:t>
            </w:r>
          </w:p>
        </w:tc>
      </w:tr>
      <w:tr w:rsidR="00FA46D2" w14:paraId="4CDA9C91" w14:textId="77777777">
        <w:tc>
          <w:tcPr>
            <w:tcW w:w="2700" w:type="dxa"/>
            <w:shd w:val="clear" w:color="auto" w:fill="auto"/>
            <w:tcMar>
              <w:top w:w="100" w:type="dxa"/>
              <w:left w:w="100" w:type="dxa"/>
              <w:bottom w:w="100" w:type="dxa"/>
              <w:right w:w="100" w:type="dxa"/>
            </w:tcMar>
          </w:tcPr>
          <w:p w14:paraId="52F1E08E" w14:textId="77777777" w:rsidR="00FA46D2" w:rsidRDefault="00000000">
            <w:r>
              <w:rPr>
                <w:b/>
                <w:u w:val="single"/>
              </w:rPr>
              <w:t>Discussion Guides</w:t>
            </w:r>
          </w:p>
          <w:p w14:paraId="24407C7B" w14:textId="77777777" w:rsidR="00FA46D2" w:rsidRDefault="00000000">
            <w:pPr>
              <w:numPr>
                <w:ilvl w:val="0"/>
                <w:numId w:val="12"/>
              </w:numPr>
            </w:pPr>
            <w:r>
              <w:t>Hook</w:t>
            </w:r>
          </w:p>
          <w:p w14:paraId="58F44CCE" w14:textId="77777777" w:rsidR="00FA46D2" w:rsidRDefault="00000000">
            <w:pPr>
              <w:numPr>
                <w:ilvl w:val="0"/>
                <w:numId w:val="12"/>
              </w:numPr>
            </w:pPr>
            <w:r>
              <w:lastRenderedPageBreak/>
              <w:t xml:space="preserve">Synthesis- </w:t>
            </w:r>
          </w:p>
        </w:tc>
        <w:tc>
          <w:tcPr>
            <w:tcW w:w="6660" w:type="dxa"/>
            <w:shd w:val="clear" w:color="auto" w:fill="auto"/>
            <w:tcMar>
              <w:top w:w="100" w:type="dxa"/>
              <w:left w:w="100" w:type="dxa"/>
              <w:bottom w:w="100" w:type="dxa"/>
              <w:right w:w="100" w:type="dxa"/>
            </w:tcMar>
          </w:tcPr>
          <w:p w14:paraId="2F3357AC" w14:textId="77777777" w:rsidR="00FA46D2" w:rsidRDefault="00000000">
            <w:pPr>
              <w:numPr>
                <w:ilvl w:val="0"/>
                <w:numId w:val="10"/>
              </w:numPr>
              <w:rPr>
                <w:b/>
              </w:rPr>
            </w:pPr>
            <w:r>
              <w:rPr>
                <w:b/>
                <w:u w:val="single"/>
              </w:rPr>
              <w:lastRenderedPageBreak/>
              <w:t>Brainstorm Discussion Ideas</w:t>
            </w:r>
          </w:p>
          <w:p w14:paraId="5FB73D58" w14:textId="77777777" w:rsidR="00FA46D2" w:rsidRDefault="00000000">
            <w:pPr>
              <w:numPr>
                <w:ilvl w:val="1"/>
                <w:numId w:val="10"/>
              </w:numPr>
              <w:rPr>
                <w:b/>
              </w:rPr>
            </w:pPr>
            <w:r>
              <w:lastRenderedPageBreak/>
              <w:t>What might lurk in the water that would make a person not want to swim in it?</w:t>
            </w:r>
          </w:p>
          <w:p w14:paraId="13B94D56" w14:textId="77777777" w:rsidR="00FA46D2" w:rsidRDefault="00000000">
            <w:pPr>
              <w:numPr>
                <w:ilvl w:val="2"/>
                <w:numId w:val="10"/>
              </w:numPr>
            </w:pPr>
            <w:r>
              <w:t>Are they creatures?</w:t>
            </w:r>
          </w:p>
          <w:p w14:paraId="46D89317" w14:textId="77777777" w:rsidR="00FA46D2" w:rsidRDefault="00000000">
            <w:pPr>
              <w:numPr>
                <w:ilvl w:val="2"/>
                <w:numId w:val="10"/>
              </w:numPr>
            </w:pPr>
            <w:r>
              <w:t>Is it manmade items?</w:t>
            </w:r>
          </w:p>
          <w:p w14:paraId="7D8FB1B1" w14:textId="77777777" w:rsidR="00FA46D2" w:rsidRDefault="00000000">
            <w:pPr>
              <w:numPr>
                <w:ilvl w:val="2"/>
                <w:numId w:val="10"/>
              </w:numPr>
            </w:pPr>
            <w:r>
              <w:t>What about things we can’t see?</w:t>
            </w:r>
          </w:p>
          <w:p w14:paraId="0CA0D96D" w14:textId="77777777" w:rsidR="00FA46D2" w:rsidRDefault="00000000">
            <w:pPr>
              <w:numPr>
                <w:ilvl w:val="1"/>
                <w:numId w:val="10"/>
              </w:numPr>
            </w:pPr>
            <w:r>
              <w:t>How might a drone help in understanding what might lurk above and in the water?</w:t>
            </w:r>
          </w:p>
          <w:p w14:paraId="11C1E379" w14:textId="77777777" w:rsidR="00FA46D2" w:rsidRDefault="00000000">
            <w:pPr>
              <w:numPr>
                <w:ilvl w:val="0"/>
                <w:numId w:val="10"/>
              </w:numPr>
              <w:rPr>
                <w:b/>
              </w:rPr>
            </w:pPr>
            <w:r>
              <w:rPr>
                <w:b/>
                <w:u w:val="single"/>
              </w:rPr>
              <w:t>Prototype</w:t>
            </w:r>
          </w:p>
          <w:p w14:paraId="56404743" w14:textId="77777777" w:rsidR="00FA46D2" w:rsidRDefault="00000000">
            <w:pPr>
              <w:numPr>
                <w:ilvl w:val="1"/>
                <w:numId w:val="10"/>
              </w:numPr>
            </w:pPr>
            <w:r>
              <w:t>How Drones Work Video</w:t>
            </w:r>
          </w:p>
          <w:p w14:paraId="7AFAB8EB" w14:textId="77777777" w:rsidR="00FA46D2" w:rsidRDefault="00000000">
            <w:pPr>
              <w:numPr>
                <w:ilvl w:val="2"/>
                <w:numId w:val="10"/>
              </w:numPr>
            </w:pPr>
            <w:r>
              <w:t>What safety items are in place surrounding the usage of drones?</w:t>
            </w:r>
          </w:p>
          <w:p w14:paraId="7F94F891" w14:textId="77777777" w:rsidR="00FA46D2" w:rsidRDefault="00000000">
            <w:pPr>
              <w:numPr>
                <w:ilvl w:val="3"/>
                <w:numId w:val="10"/>
              </w:numPr>
            </w:pPr>
            <w:r>
              <w:t>Why are those items in place?</w:t>
            </w:r>
          </w:p>
          <w:p w14:paraId="1110D3C8" w14:textId="77777777" w:rsidR="00FA46D2" w:rsidRDefault="00000000">
            <w:pPr>
              <w:numPr>
                <w:ilvl w:val="2"/>
                <w:numId w:val="10"/>
              </w:numPr>
            </w:pPr>
            <w:r>
              <w:t>How do drones help with safety on a campus or with safety officers?</w:t>
            </w:r>
          </w:p>
          <w:p w14:paraId="4D9951EF" w14:textId="77777777" w:rsidR="00FA46D2" w:rsidRDefault="00000000">
            <w:pPr>
              <w:numPr>
                <w:ilvl w:val="3"/>
                <w:numId w:val="10"/>
              </w:numPr>
            </w:pPr>
            <w:r>
              <w:t xml:space="preserve">What safety items could </w:t>
            </w:r>
            <w:proofErr w:type="gramStart"/>
            <w:r>
              <w:t>drones</w:t>
            </w:r>
            <w:proofErr w:type="gramEnd"/>
            <w:r>
              <w:t xml:space="preserve"> help with that were not mentioned?</w:t>
            </w:r>
          </w:p>
          <w:p w14:paraId="0DE91319" w14:textId="77777777" w:rsidR="00FA46D2" w:rsidRDefault="00000000">
            <w:pPr>
              <w:numPr>
                <w:ilvl w:val="1"/>
                <w:numId w:val="10"/>
              </w:numPr>
            </w:pPr>
            <w:r>
              <w:t>Types of Drones</w:t>
            </w:r>
          </w:p>
          <w:p w14:paraId="418E4E52" w14:textId="77777777" w:rsidR="00FA46D2" w:rsidRDefault="00000000">
            <w:pPr>
              <w:numPr>
                <w:ilvl w:val="2"/>
                <w:numId w:val="10"/>
              </w:numPr>
            </w:pPr>
            <w:r>
              <w:t>What is the importance of having different types of drones?</w:t>
            </w:r>
          </w:p>
          <w:p w14:paraId="0B5F6806" w14:textId="77777777" w:rsidR="00FA46D2" w:rsidRDefault="00000000">
            <w:pPr>
              <w:numPr>
                <w:ilvl w:val="1"/>
                <w:numId w:val="10"/>
              </w:numPr>
            </w:pPr>
            <w:r>
              <w:t>Drones in Forensics</w:t>
            </w:r>
          </w:p>
          <w:p w14:paraId="6626658D" w14:textId="77777777" w:rsidR="00FA46D2" w:rsidRDefault="00000000">
            <w:pPr>
              <w:numPr>
                <w:ilvl w:val="2"/>
                <w:numId w:val="10"/>
              </w:numPr>
            </w:pPr>
            <w:r>
              <w:t>What are some items that drones help with forensics?</w:t>
            </w:r>
          </w:p>
          <w:p w14:paraId="6A12B4FA" w14:textId="77777777" w:rsidR="00FA46D2" w:rsidRDefault="00000000">
            <w:pPr>
              <w:numPr>
                <w:ilvl w:val="2"/>
                <w:numId w:val="10"/>
              </w:numPr>
            </w:pPr>
            <w:r>
              <w:t xml:space="preserve">Extension: What artistic applications </w:t>
            </w:r>
            <w:proofErr w:type="gramStart"/>
            <w:r>
              <w:t>is</w:t>
            </w:r>
            <w:proofErr w:type="gramEnd"/>
            <w:r>
              <w:t xml:space="preserve"> important for forensic scientists to consider in drone footage? </w:t>
            </w:r>
          </w:p>
          <w:p w14:paraId="6AB5C418" w14:textId="77777777" w:rsidR="00FA46D2" w:rsidRDefault="00000000">
            <w:pPr>
              <w:numPr>
                <w:ilvl w:val="1"/>
                <w:numId w:val="10"/>
              </w:numPr>
            </w:pPr>
            <w:r>
              <w:t>A Camera is Like an Eye</w:t>
            </w:r>
          </w:p>
          <w:p w14:paraId="5A30AE6D" w14:textId="77777777" w:rsidR="00FA46D2" w:rsidRDefault="00000000">
            <w:pPr>
              <w:numPr>
                <w:ilvl w:val="2"/>
                <w:numId w:val="10"/>
              </w:numPr>
            </w:pPr>
            <w:r>
              <w:t>How does relating a camera to an eye help you comprehend the different pieces of the tool?</w:t>
            </w:r>
          </w:p>
          <w:p w14:paraId="18A0600B" w14:textId="77777777" w:rsidR="00FA46D2" w:rsidRDefault="00000000">
            <w:pPr>
              <w:numPr>
                <w:ilvl w:val="1"/>
                <w:numId w:val="10"/>
              </w:numPr>
            </w:pPr>
            <w:r>
              <w:t>Visual Elements in Photography</w:t>
            </w:r>
          </w:p>
          <w:p w14:paraId="5B9154AB" w14:textId="77777777" w:rsidR="00FA46D2" w:rsidRDefault="00000000">
            <w:pPr>
              <w:numPr>
                <w:ilvl w:val="2"/>
                <w:numId w:val="10"/>
              </w:numPr>
            </w:pPr>
            <w:r>
              <w:t>What element is the most important to consider when examining a photograph of the vacation spot your family wants to attend?</w:t>
            </w:r>
          </w:p>
          <w:p w14:paraId="716A19AE" w14:textId="77777777" w:rsidR="00FA46D2" w:rsidRDefault="00000000">
            <w:pPr>
              <w:numPr>
                <w:ilvl w:val="1"/>
                <w:numId w:val="10"/>
              </w:numPr>
            </w:pPr>
            <w:r>
              <w:t>Microplastics in the Environment</w:t>
            </w:r>
          </w:p>
          <w:p w14:paraId="0E682831" w14:textId="77777777" w:rsidR="00FA46D2" w:rsidRDefault="00000000">
            <w:pPr>
              <w:numPr>
                <w:ilvl w:val="2"/>
                <w:numId w:val="10"/>
              </w:numPr>
            </w:pPr>
            <w:r>
              <w:t>How might an individual tell photograph that there are microplastics in the environment?</w:t>
            </w:r>
          </w:p>
        </w:tc>
      </w:tr>
      <w:tr w:rsidR="00FA46D2" w14:paraId="11D9DDFE" w14:textId="77777777">
        <w:tc>
          <w:tcPr>
            <w:tcW w:w="2700" w:type="dxa"/>
            <w:shd w:val="clear" w:color="auto" w:fill="auto"/>
            <w:tcMar>
              <w:top w:w="100" w:type="dxa"/>
              <w:left w:w="100" w:type="dxa"/>
              <w:bottom w:w="100" w:type="dxa"/>
              <w:right w:w="100" w:type="dxa"/>
            </w:tcMar>
          </w:tcPr>
          <w:p w14:paraId="79B54C6D" w14:textId="77777777" w:rsidR="00FA46D2" w:rsidRDefault="00000000">
            <w:pPr>
              <w:rPr>
                <w:b/>
                <w:u w:val="single"/>
              </w:rPr>
            </w:pPr>
            <w:r>
              <w:rPr>
                <w:b/>
                <w:u w:val="single"/>
              </w:rPr>
              <w:lastRenderedPageBreak/>
              <w:t>More to Explore (Resources)</w:t>
            </w:r>
          </w:p>
          <w:p w14:paraId="3B41E510" w14:textId="77777777" w:rsidR="00FA46D2" w:rsidRDefault="00FA46D2">
            <w:pPr>
              <w:widowControl w:val="0"/>
              <w:spacing w:line="240" w:lineRule="auto"/>
            </w:pPr>
          </w:p>
        </w:tc>
        <w:tc>
          <w:tcPr>
            <w:tcW w:w="6660" w:type="dxa"/>
            <w:shd w:val="clear" w:color="auto" w:fill="auto"/>
            <w:tcMar>
              <w:top w:w="100" w:type="dxa"/>
              <w:left w:w="100" w:type="dxa"/>
              <w:bottom w:w="100" w:type="dxa"/>
              <w:right w:w="100" w:type="dxa"/>
            </w:tcMar>
          </w:tcPr>
          <w:p w14:paraId="69FD6D34" w14:textId="77777777" w:rsidR="00FA46D2" w:rsidRDefault="00000000">
            <w:pPr>
              <w:widowControl w:val="0"/>
              <w:numPr>
                <w:ilvl w:val="0"/>
                <w:numId w:val="1"/>
              </w:numPr>
              <w:spacing w:line="240" w:lineRule="auto"/>
            </w:pPr>
            <w:r>
              <w:t>Inspection of Water (Science Extension Activity)</w:t>
            </w:r>
          </w:p>
          <w:p w14:paraId="3A534E4A" w14:textId="77777777" w:rsidR="00FA46D2" w:rsidRDefault="00000000">
            <w:pPr>
              <w:widowControl w:val="0"/>
              <w:numPr>
                <w:ilvl w:val="1"/>
                <w:numId w:val="1"/>
              </w:numPr>
              <w:spacing w:line="240" w:lineRule="auto"/>
            </w:pPr>
            <w:hyperlink r:id="rId18">
              <w:r>
                <w:rPr>
                  <w:color w:val="1155CC"/>
                  <w:u w:val="single"/>
                </w:rPr>
                <w:t>https://thewaterproject.org/resources/</w:t>
              </w:r>
            </w:hyperlink>
          </w:p>
          <w:p w14:paraId="28EF4407" w14:textId="77777777" w:rsidR="00FA46D2" w:rsidRDefault="00000000">
            <w:pPr>
              <w:widowControl w:val="0"/>
              <w:numPr>
                <w:ilvl w:val="2"/>
                <w:numId w:val="1"/>
              </w:numPr>
              <w:spacing w:line="240" w:lineRule="auto"/>
            </w:pPr>
            <w:r>
              <w:rPr>
                <w:color w:val="222222"/>
              </w:rPr>
              <w:t xml:space="preserve">Has games on water quality, free lesson plans, documentaries, and </w:t>
            </w:r>
            <w:proofErr w:type="gramStart"/>
            <w:r>
              <w:rPr>
                <w:color w:val="222222"/>
              </w:rPr>
              <w:t>experiments</w:t>
            </w:r>
            <w:proofErr w:type="gramEnd"/>
          </w:p>
          <w:p w14:paraId="7E117D88" w14:textId="77777777" w:rsidR="00FA46D2" w:rsidRDefault="00000000">
            <w:pPr>
              <w:widowControl w:val="0"/>
              <w:numPr>
                <w:ilvl w:val="2"/>
                <w:numId w:val="1"/>
              </w:numPr>
              <w:spacing w:line="240" w:lineRule="auto"/>
            </w:pPr>
            <w:r>
              <w:t>Examine/ implement the Case Study on Waterborne Diseases</w:t>
            </w:r>
          </w:p>
          <w:p w14:paraId="0009C511" w14:textId="77777777" w:rsidR="00FA46D2" w:rsidRDefault="00000000">
            <w:pPr>
              <w:widowControl w:val="0"/>
              <w:numPr>
                <w:ilvl w:val="2"/>
                <w:numId w:val="1"/>
              </w:numPr>
              <w:spacing w:line="240" w:lineRule="auto"/>
            </w:pPr>
            <w:r>
              <w:lastRenderedPageBreak/>
              <w:t xml:space="preserve">Examine/Implement the </w:t>
            </w:r>
            <w:r>
              <w:rPr>
                <w:color w:val="222222"/>
                <w:highlight w:val="white"/>
              </w:rPr>
              <w:t>hands-on activity demonstrating groundwater contamination</w:t>
            </w:r>
          </w:p>
        </w:tc>
      </w:tr>
    </w:tbl>
    <w:p w14:paraId="6E261152" w14:textId="77777777" w:rsidR="00FA46D2" w:rsidRDefault="00FA46D2"/>
    <w:sectPr w:rsidR="00FA4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50D"/>
    <w:multiLevelType w:val="multilevel"/>
    <w:tmpl w:val="F6B4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73D63"/>
    <w:multiLevelType w:val="multilevel"/>
    <w:tmpl w:val="5FA84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A7BAA"/>
    <w:multiLevelType w:val="multilevel"/>
    <w:tmpl w:val="136C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EC4CF6"/>
    <w:multiLevelType w:val="multilevel"/>
    <w:tmpl w:val="8772A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0559B"/>
    <w:multiLevelType w:val="multilevel"/>
    <w:tmpl w:val="E20C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C3979"/>
    <w:multiLevelType w:val="multilevel"/>
    <w:tmpl w:val="0EBCB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9860FE"/>
    <w:multiLevelType w:val="multilevel"/>
    <w:tmpl w:val="92485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952A34"/>
    <w:multiLevelType w:val="multilevel"/>
    <w:tmpl w:val="A816D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9E6E9E"/>
    <w:multiLevelType w:val="multilevel"/>
    <w:tmpl w:val="08666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0D3770"/>
    <w:multiLevelType w:val="multilevel"/>
    <w:tmpl w:val="02F2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757974"/>
    <w:multiLevelType w:val="multilevel"/>
    <w:tmpl w:val="51A0E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927FD7"/>
    <w:multiLevelType w:val="multilevel"/>
    <w:tmpl w:val="4C5A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AB276D"/>
    <w:multiLevelType w:val="multilevel"/>
    <w:tmpl w:val="74CAF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B84AC0"/>
    <w:multiLevelType w:val="multilevel"/>
    <w:tmpl w:val="CC845BC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3557CCC"/>
    <w:multiLevelType w:val="multilevel"/>
    <w:tmpl w:val="BD4ED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4B3D2E"/>
    <w:multiLevelType w:val="multilevel"/>
    <w:tmpl w:val="C1E8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F705B8"/>
    <w:multiLevelType w:val="multilevel"/>
    <w:tmpl w:val="18B8AF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D9F0B13"/>
    <w:multiLevelType w:val="multilevel"/>
    <w:tmpl w:val="2E54D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4921433">
    <w:abstractNumId w:val="17"/>
  </w:num>
  <w:num w:numId="2" w16cid:durableId="1312127589">
    <w:abstractNumId w:val="7"/>
  </w:num>
  <w:num w:numId="3" w16cid:durableId="2090421642">
    <w:abstractNumId w:val="4"/>
  </w:num>
  <w:num w:numId="4" w16cid:durableId="367951630">
    <w:abstractNumId w:val="5"/>
  </w:num>
  <w:num w:numId="5" w16cid:durableId="933057038">
    <w:abstractNumId w:val="11"/>
  </w:num>
  <w:num w:numId="6" w16cid:durableId="551313434">
    <w:abstractNumId w:val="1"/>
  </w:num>
  <w:num w:numId="7" w16cid:durableId="515775033">
    <w:abstractNumId w:val="14"/>
  </w:num>
  <w:num w:numId="8" w16cid:durableId="789276719">
    <w:abstractNumId w:val="15"/>
  </w:num>
  <w:num w:numId="9" w16cid:durableId="1037585153">
    <w:abstractNumId w:val="2"/>
  </w:num>
  <w:num w:numId="10" w16cid:durableId="1736123950">
    <w:abstractNumId w:val="9"/>
  </w:num>
  <w:num w:numId="11" w16cid:durableId="755444770">
    <w:abstractNumId w:val="3"/>
  </w:num>
  <w:num w:numId="12" w16cid:durableId="812409241">
    <w:abstractNumId w:val="8"/>
  </w:num>
  <w:num w:numId="13" w16cid:durableId="188840151">
    <w:abstractNumId w:val="16"/>
  </w:num>
  <w:num w:numId="14" w16cid:durableId="389229330">
    <w:abstractNumId w:val="12"/>
  </w:num>
  <w:num w:numId="15" w16cid:durableId="1863130228">
    <w:abstractNumId w:val="13"/>
  </w:num>
  <w:num w:numId="16" w16cid:durableId="6642814">
    <w:abstractNumId w:val="0"/>
  </w:num>
  <w:num w:numId="17" w16cid:durableId="1286354576">
    <w:abstractNumId w:val="10"/>
  </w:num>
  <w:num w:numId="18" w16cid:durableId="929580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D2"/>
    <w:rsid w:val="002239AC"/>
    <w:rsid w:val="00FA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8212"/>
  <w15:docId w15:val="{9AD80D67-3D75-40A6-9A52-E3D7531E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tadelstemcenter.org/lesson-1-capturing-images.html" TargetMode="External"/><Relationship Id="rId13" Type="http://schemas.openxmlformats.org/officeDocument/2006/relationships/hyperlink" Target="https://www.nature.com/articles/498156a" TargetMode="External"/><Relationship Id="rId18" Type="http://schemas.openxmlformats.org/officeDocument/2006/relationships/hyperlink" Target="https://thewaterproject.org/resources/" TargetMode="External"/><Relationship Id="rId3" Type="http://schemas.openxmlformats.org/officeDocument/2006/relationships/settings" Target="settings.xml"/><Relationship Id="rId7" Type="http://schemas.openxmlformats.org/officeDocument/2006/relationships/hyperlink" Target="https://docs.google.com/presentation/d/1j10JicJzby3ASJi1I_PsGNP1nZPt353E8hUV4aTNh2s/edit?usp=sharing" TargetMode="External"/><Relationship Id="rId12" Type="http://schemas.openxmlformats.org/officeDocument/2006/relationships/hyperlink" Target="https://drive.google.com/file/d/1cyYXKjEpokiVBb7aTtWBYC5kvnKQhZpn/view?usp=sharing" TargetMode="External"/><Relationship Id="rId17" Type="http://schemas.openxmlformats.org/officeDocument/2006/relationships/hyperlink" Target="https://drive.google.com/file/d/1cyYXKjEpokiVBb7aTtWBYC5kvnKQhZpn/view?usp=sharing" TargetMode="External"/><Relationship Id="rId2" Type="http://schemas.openxmlformats.org/officeDocument/2006/relationships/styles" Target="styles.xml"/><Relationship Id="rId16" Type="http://schemas.openxmlformats.org/officeDocument/2006/relationships/hyperlink" Target="https://drive.google.com/file/d/1Y4PPVRGKko4oKcqZ511BnylhX86_q4g6/view?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Y4PPVRGKko4oKcqZ511BnylhX86_q4g6/view?usp=sharing" TargetMode="External"/><Relationship Id="rId11" Type="http://schemas.openxmlformats.org/officeDocument/2006/relationships/hyperlink" Target="http://www.citadelstemcenter.org/lesson-1-capturing-images.html" TargetMode="External"/><Relationship Id="rId5" Type="http://schemas.openxmlformats.org/officeDocument/2006/relationships/hyperlink" Target="https://drive.google.com/file/d/1cyYXKjEpokiVBb7aTtWBYC5kvnKQhZpn/view?usp=sharing" TargetMode="External"/><Relationship Id="rId15" Type="http://schemas.openxmlformats.org/officeDocument/2006/relationships/hyperlink" Target="https://www.youtube.com/watch?v=bAm3xDpDqNw" TargetMode="External"/><Relationship Id="rId10" Type="http://schemas.openxmlformats.org/officeDocument/2006/relationships/hyperlink" Target="https://drive.google.com/file/d/1ck61uDFIbNvTo7pAHwpaCaOLuRiYxBgG/view?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nsJydJ6zE4" TargetMode="External"/><Relationship Id="rId14" Type="http://schemas.openxmlformats.org/officeDocument/2006/relationships/hyperlink" Target="https://www.youtube.com/watch?v=WRbE78YH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Dangerfield</dc:creator>
  <cp:lastModifiedBy>Zoe Dangerfield</cp:lastModifiedBy>
  <cp:revision>2</cp:revision>
  <dcterms:created xsi:type="dcterms:W3CDTF">2024-02-15T15:37:00Z</dcterms:created>
  <dcterms:modified xsi:type="dcterms:W3CDTF">2024-02-15T15:37:00Z</dcterms:modified>
</cp:coreProperties>
</file>