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FF59" w14:textId="7D664E35" w:rsidR="00995BB6" w:rsidRPr="00EB2E3A" w:rsidRDefault="00746B78" w:rsidP="00995B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CHARLIE</w:t>
      </w:r>
      <w:r w:rsidR="00995BB6">
        <w:rPr>
          <w:b/>
          <w:bCs/>
          <w:sz w:val="28"/>
          <w:szCs w:val="28"/>
        </w:rPr>
        <w:t xml:space="preserve"> COMPANY TAC </w:t>
      </w:r>
      <w:r w:rsidR="00995BB6">
        <w:rPr>
          <w:sz w:val="28"/>
          <w:szCs w:val="28"/>
        </w:rPr>
        <w:br/>
      </w:r>
      <w:r w:rsidR="00995BB6">
        <w:rPr>
          <w:rFonts w:ascii="Arial Black" w:hAnsi="Arial Black"/>
          <w:sz w:val="28"/>
          <w:szCs w:val="28"/>
        </w:rPr>
        <w:t xml:space="preserve">MAJOR </w:t>
      </w:r>
      <w:r>
        <w:rPr>
          <w:rFonts w:ascii="Arial Black" w:hAnsi="Arial Black"/>
          <w:sz w:val="28"/>
          <w:szCs w:val="28"/>
        </w:rPr>
        <w:t>JEFF BUCZAK</w:t>
      </w:r>
      <w:r w:rsidR="00995BB6">
        <w:rPr>
          <w:sz w:val="28"/>
          <w:szCs w:val="28"/>
        </w:rPr>
        <w:br/>
        <w:t xml:space="preserve">United States </w:t>
      </w:r>
      <w:r>
        <w:rPr>
          <w:sz w:val="28"/>
          <w:szCs w:val="28"/>
        </w:rPr>
        <w:t>Army</w:t>
      </w:r>
    </w:p>
    <w:p w14:paraId="55F5C17D" w14:textId="216E0B97" w:rsidR="00995BB6" w:rsidRDefault="00995BB6" w:rsidP="00995BB6">
      <w:r>
        <w:rPr>
          <w:noProof/>
        </w:rPr>
        <w:drawing>
          <wp:inline distT="0" distB="0" distL="0" distR="0" wp14:anchorId="3535DE8A" wp14:editId="6EA716D1">
            <wp:extent cx="4381500" cy="95250"/>
            <wp:effectExtent l="19050" t="0" r="0" b="0"/>
            <wp:docPr id="29" name="Picture 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28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4D7D5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MAJ(Ret) Jeff Buczak was commissioned as an Infantry lieutenant in 1987 and served as Platoon Leader and Company Executive Officer with 1BN, 508</w:t>
      </w:r>
      <w:r w:rsidRPr="001E3CF2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Parachute Infantry Regiment, Fort Kobbe, Panama.  While in Panama he participated in Operations Just Cause/Promote Liberty.  Upon return from Panama, he served as Executive Officer with 1/19 IN (OSUT), Ft Benning, GA.  After the Infantry Officer Advanced Course, Jeff commanded a Rifle Company in the 2</w:t>
      </w:r>
      <w:r w:rsidRPr="001E3CF2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Brigade, 101</w:t>
      </w:r>
      <w:r w:rsidRPr="001E3CF2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ABN Division (Air Assault), Ft Campbell, KY.   </w:t>
      </w:r>
    </w:p>
    <w:p w14:paraId="4538F3F6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</w:p>
    <w:p w14:paraId="34F4040D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Jeff completed Civil Affairs/Psychological Operations Course at Ft. Bragg, NC and served as a Civil Affairs Team Leader in Central and South America.  </w:t>
      </w:r>
    </w:p>
    <w:p w14:paraId="104C3ED7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</w:p>
    <w:p w14:paraId="581388F5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Jeff left active duty to pursue a civilian career but stayed in the Army Reserves and served tours of duty as a Civil Affair Officer in Bosnia-Herzegovina, Iraq, and Afghanistan. </w:t>
      </w:r>
    </w:p>
    <w:p w14:paraId="007A0A75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</w:p>
    <w:p w14:paraId="64EFC9BF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In his civilian career, Jeff worked as an engineer and marketing executive in the medical device industry. During his career he worked for Stryker, Johnson &amp; Johnson, Smith &amp; Nephew and </w:t>
      </w:r>
      <w:proofErr w:type="spellStart"/>
      <w:r>
        <w:rPr>
          <w:rFonts w:cs="Times New Roman"/>
        </w:rPr>
        <w:t>Conformis</w:t>
      </w:r>
      <w:proofErr w:type="spellEnd"/>
      <w:r>
        <w:rPr>
          <w:rFonts w:cs="Times New Roman"/>
        </w:rPr>
        <w:t xml:space="preserve">. He retired from his marketing career in 2021.  </w:t>
      </w:r>
    </w:p>
    <w:p w14:paraId="5E1B9AC6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</w:p>
    <w:p w14:paraId="640D82EE" w14:textId="77777777" w:rsidR="00746B78" w:rsidRDefault="00746B78" w:rsidP="00746B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MAJ Buczak has a B.S. Human Factors Engineering from the U.S. Military Academy and an MBA from the University of Buffalo. In addition to his position as a TAC, he is also an Adjunct Professor at Citadel’s Baker School of Business</w:t>
      </w:r>
    </w:p>
    <w:p w14:paraId="15BF6DD2" w14:textId="77777777" w:rsidR="00746B78" w:rsidRDefault="00746B78" w:rsidP="00995BB6"/>
    <w:sectPr w:rsidR="0074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8E"/>
    <w:rsid w:val="0022348E"/>
    <w:rsid w:val="00295765"/>
    <w:rsid w:val="00633DCA"/>
    <w:rsid w:val="00746B78"/>
    <w:rsid w:val="00915D29"/>
    <w:rsid w:val="00995BB6"/>
    <w:rsid w:val="00B17116"/>
    <w:rsid w:val="00B2232E"/>
    <w:rsid w:val="00BF083F"/>
    <w:rsid w:val="00C07136"/>
    <w:rsid w:val="00C351CF"/>
    <w:rsid w:val="00C837ED"/>
    <w:rsid w:val="00CD08E0"/>
    <w:rsid w:val="00CF5EDC"/>
    <w:rsid w:val="00D33F62"/>
    <w:rsid w:val="00F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AA3D"/>
  <w15:chartTrackingRefBased/>
  <w15:docId w15:val="{B2E5EDFA-2500-425D-8081-16C29FA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B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H McLeod</dc:creator>
  <cp:keywords/>
  <dc:description/>
  <cp:lastModifiedBy>Kasee H. Haugen</cp:lastModifiedBy>
  <cp:revision>2</cp:revision>
  <dcterms:created xsi:type="dcterms:W3CDTF">2022-11-10T20:02:00Z</dcterms:created>
  <dcterms:modified xsi:type="dcterms:W3CDTF">2022-11-10T20:02:00Z</dcterms:modified>
</cp:coreProperties>
</file>